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48B9" w14:textId="30B86F00" w:rsidR="006D0110" w:rsidRPr="00F94C6C" w:rsidRDefault="00F94C6C" w:rsidP="00F94C6C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>Z</w:t>
      </w:r>
      <w:r w:rsidR="006D0110" w:rsidRPr="00F94C6C">
        <w:rPr>
          <w:rFonts w:ascii="Times New Roman" w:hAnsi="Times New Roman" w:cs="Times New Roman"/>
          <w:i/>
          <w:sz w:val="20"/>
          <w:szCs w:val="20"/>
        </w:rPr>
        <w:t>ałącznik Nr 2</w:t>
      </w:r>
    </w:p>
    <w:p w14:paraId="6E169B59" w14:textId="77777777" w:rsidR="006D0110" w:rsidRPr="00F94C6C" w:rsidRDefault="006D0110" w:rsidP="00F94C6C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>do Instrukcji obiegu dokumentów</w:t>
      </w:r>
    </w:p>
    <w:p w14:paraId="7452A3BC" w14:textId="77777777" w:rsidR="006D0110" w:rsidRPr="00F94C6C" w:rsidRDefault="006D0110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604D9F" w14:textId="77777777" w:rsidR="006D0110" w:rsidRPr="00F94C6C" w:rsidRDefault="006D0110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Zakres spraw prowadzonych w Starostwie Powiatowym w Pułtusku,</w:t>
      </w:r>
    </w:p>
    <w:p w14:paraId="068E9D04" w14:textId="77777777" w:rsidR="006D0110" w:rsidRDefault="006D0110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do którego nie stosuje się systemu EZD</w:t>
      </w:r>
    </w:p>
    <w:p w14:paraId="43DACD9C" w14:textId="77777777" w:rsidR="00FE0596" w:rsidRDefault="00FE0596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29A01" w14:textId="77777777" w:rsidR="00F94C6C" w:rsidRPr="00F94C6C" w:rsidRDefault="00F94C6C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82B03" w14:textId="7492F3BD" w:rsidR="00FE0596" w:rsidRPr="00D212A1" w:rsidRDefault="00FE0596" w:rsidP="00D212A1">
      <w:pPr>
        <w:pStyle w:val="Akapitzlist"/>
        <w:numPr>
          <w:ilvl w:val="0"/>
          <w:numId w:val="6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Sprawy, których realizowanie przez Wydział Geodezji i Gospodarki Nieruchomościami wiąże się z przekazywaniem danych poprzez system </w:t>
      </w:r>
      <w:proofErr w:type="spellStart"/>
      <w:r w:rsidRPr="00F94C6C">
        <w:rPr>
          <w:rFonts w:ascii="Times New Roman" w:hAnsi="Times New Roman" w:cs="Times New Roman"/>
          <w:sz w:val="24"/>
          <w:szCs w:val="24"/>
        </w:rPr>
        <w:t>Geoportal</w:t>
      </w:r>
      <w:proofErr w:type="spellEnd"/>
      <w:r w:rsidRPr="00F94C6C">
        <w:rPr>
          <w:rFonts w:ascii="Times New Roman" w:hAnsi="Times New Roman" w:cs="Times New Roman"/>
          <w:sz w:val="24"/>
          <w:szCs w:val="24"/>
        </w:rPr>
        <w:t xml:space="preserve"> Powiatu Pułtuskiego, w zakresie:</w:t>
      </w:r>
    </w:p>
    <w:p w14:paraId="6CA32AED" w14:textId="3D558147" w:rsidR="00D212A1" w:rsidRDefault="00D212A1" w:rsidP="00D212A1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zgłoszeń prac geodezyjnych,</w:t>
      </w:r>
    </w:p>
    <w:p w14:paraId="6D16BD3F" w14:textId="449D967E" w:rsidR="00FE0596" w:rsidRPr="00F94C6C" w:rsidRDefault="00FE0596" w:rsidP="00D212A1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zawiadomień o przekazaniu wyników zgłoszonych prac geodezyjnych wraz z operatem technicznym,</w:t>
      </w:r>
    </w:p>
    <w:p w14:paraId="1C670BB5" w14:textId="77777777" w:rsidR="00FE0596" w:rsidRPr="00F94C6C" w:rsidRDefault="00FE0596" w:rsidP="00D212A1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wniosków o uzgodnienie usytuowania projektowanych sieci uzbrojenia terenu na naradach koordynacyjnych,</w:t>
      </w:r>
    </w:p>
    <w:p w14:paraId="3838CEEF" w14:textId="77777777" w:rsidR="00FE0596" w:rsidRPr="00F94C6C" w:rsidRDefault="00FE0596" w:rsidP="00D212A1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wniosków o udostępnienie materiałów powiatowego zasobu geodezyjnego i kartograficznego,</w:t>
      </w:r>
    </w:p>
    <w:p w14:paraId="766778CB" w14:textId="77777777" w:rsidR="00FE0596" w:rsidRPr="00F94C6C" w:rsidRDefault="00FE0596" w:rsidP="00D212A1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wniosków o wydanie wypisu lub wyrysu z operatu ewidencyjnego.</w:t>
      </w:r>
    </w:p>
    <w:p w14:paraId="7A91F901" w14:textId="77777777" w:rsidR="00FE0596" w:rsidRPr="00F94C6C" w:rsidRDefault="00FE0596" w:rsidP="00FE05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0AA5E8" w14:textId="77777777" w:rsidR="00FE0596" w:rsidRPr="00F94C6C" w:rsidRDefault="00FE0596" w:rsidP="00FE0596">
      <w:pPr>
        <w:pStyle w:val="Standard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Sprawy, których realizowanie przez Wydział Komunikacji i Dróg wiąże się ze złożeniem wniosku bezpośrednio w Wydziale i  z przekazywaniem danych do systemu informatycznego Centralnej Ewidencji Pojazdów i Kierowców, w zakresie:</w:t>
      </w:r>
    </w:p>
    <w:p w14:paraId="2C8B8994" w14:textId="77777777" w:rsidR="00FE0596" w:rsidRPr="00F94C6C" w:rsidRDefault="00FE0596" w:rsidP="00FE0596">
      <w:pPr>
        <w:pStyle w:val="Standard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uprawnień do kierowania pojazdami,</w:t>
      </w:r>
    </w:p>
    <w:p w14:paraId="0029B382" w14:textId="77777777" w:rsidR="00FE0596" w:rsidRPr="00F94C6C" w:rsidRDefault="00FE0596" w:rsidP="00FE0596">
      <w:pPr>
        <w:pStyle w:val="Standard"/>
        <w:numPr>
          <w:ilvl w:val="0"/>
          <w:numId w:val="6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rejestracji pojazdów,</w:t>
      </w:r>
    </w:p>
    <w:p w14:paraId="1D651F1B" w14:textId="33351034" w:rsidR="00FE0596" w:rsidRDefault="00FE0596" w:rsidP="00FE0596">
      <w:pPr>
        <w:pStyle w:val="Standard"/>
        <w:suppressAutoHyphens w:val="0"/>
        <w:spacing w:after="0" w:line="360" w:lineRule="auto"/>
        <w:ind w:left="77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oraz sprawy realizowane w Portalu Starosty w zakresie nadzoru nad ośrodkami szkolenia kierowców, instruktorami nauki jazdy i wykładowcami;</w:t>
      </w:r>
    </w:p>
    <w:p w14:paraId="0ADE9D3B" w14:textId="73CE774E" w:rsidR="00570B38" w:rsidRDefault="00D212A1" w:rsidP="00D212A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2A442C" w14:textId="3FF0CD29" w:rsidR="006D0110" w:rsidRPr="00F94C6C" w:rsidRDefault="00570B38" w:rsidP="00D212A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64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0110" w:rsidRPr="00F94C6C">
        <w:rPr>
          <w:rFonts w:ascii="Times New Roman" w:hAnsi="Times New Roman" w:cs="Times New Roman"/>
          <w:sz w:val="24"/>
          <w:szCs w:val="24"/>
        </w:rPr>
        <w:t>Faktury, rachunki, noty księgowe;</w:t>
      </w:r>
    </w:p>
    <w:p w14:paraId="78861BC8" w14:textId="30ABDECA" w:rsidR="006D0110" w:rsidRPr="00F94C6C" w:rsidRDefault="00FE0596" w:rsidP="00FE0596">
      <w:pPr>
        <w:pStyle w:val="Standard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64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0110" w:rsidRPr="00F94C6C">
        <w:rPr>
          <w:rFonts w:ascii="Times New Roman" w:hAnsi="Times New Roman" w:cs="Times New Roman"/>
          <w:sz w:val="24"/>
          <w:szCs w:val="24"/>
        </w:rPr>
        <w:t>Dokumenty kadrowe w zakresie:</w:t>
      </w:r>
    </w:p>
    <w:p w14:paraId="4BE4B2A7" w14:textId="34E9543E" w:rsidR="006D0110" w:rsidRPr="00F94C6C" w:rsidRDefault="00D212A1" w:rsidP="00F94C6C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D0110" w:rsidRPr="00F94C6C">
        <w:rPr>
          <w:rFonts w:ascii="Times New Roman" w:hAnsi="Times New Roman" w:cs="Times New Roman"/>
          <w:sz w:val="24"/>
          <w:szCs w:val="24"/>
        </w:rPr>
        <w:t>ekrutacji</w:t>
      </w:r>
    </w:p>
    <w:p w14:paraId="1FA69932" w14:textId="77777777" w:rsidR="006D0110" w:rsidRPr="00F94C6C" w:rsidRDefault="006D0110" w:rsidP="00F94C6C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skierowań na badania lekarskie,</w:t>
      </w:r>
    </w:p>
    <w:p w14:paraId="554FD58D" w14:textId="77777777" w:rsidR="006D0110" w:rsidRPr="00F94C6C" w:rsidRDefault="006D0110" w:rsidP="00F94C6C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listy obecności,</w:t>
      </w:r>
    </w:p>
    <w:p w14:paraId="72C05983" w14:textId="7191BC30" w:rsidR="006D0110" w:rsidRPr="00F94C6C" w:rsidRDefault="006D0110" w:rsidP="00F94C6C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kart urlopow</w:t>
      </w:r>
      <w:r w:rsidR="005D1EB8">
        <w:rPr>
          <w:rFonts w:ascii="Times New Roman" w:hAnsi="Times New Roman" w:cs="Times New Roman"/>
          <w:sz w:val="24"/>
          <w:szCs w:val="24"/>
        </w:rPr>
        <w:t>ych</w:t>
      </w:r>
      <w:r w:rsidRPr="00F94C6C">
        <w:rPr>
          <w:rFonts w:ascii="Times New Roman" w:hAnsi="Times New Roman" w:cs="Times New Roman"/>
          <w:sz w:val="24"/>
          <w:szCs w:val="24"/>
        </w:rPr>
        <w:t>,</w:t>
      </w:r>
    </w:p>
    <w:p w14:paraId="5836E7E1" w14:textId="77777777" w:rsidR="006D0110" w:rsidRPr="00F94C6C" w:rsidRDefault="006D0110" w:rsidP="00F94C6C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zwolnień lekarskich,</w:t>
      </w:r>
    </w:p>
    <w:p w14:paraId="4D6A9527" w14:textId="6979EBF4" w:rsidR="006D0110" w:rsidRPr="00F94C6C" w:rsidRDefault="006D0110" w:rsidP="00F94C6C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polece</w:t>
      </w:r>
      <w:r w:rsidR="005D1EB8">
        <w:rPr>
          <w:rFonts w:ascii="Times New Roman" w:hAnsi="Times New Roman" w:cs="Times New Roman"/>
          <w:sz w:val="24"/>
          <w:szCs w:val="24"/>
        </w:rPr>
        <w:t>ń</w:t>
      </w:r>
      <w:r w:rsidRPr="00F94C6C">
        <w:rPr>
          <w:rFonts w:ascii="Times New Roman" w:hAnsi="Times New Roman" w:cs="Times New Roman"/>
          <w:sz w:val="24"/>
          <w:szCs w:val="24"/>
        </w:rPr>
        <w:t xml:space="preserve"> wyjazdów służbowych,</w:t>
      </w:r>
    </w:p>
    <w:p w14:paraId="0CE8E106" w14:textId="7AC7DCB0" w:rsidR="006D0110" w:rsidRPr="00F94C6C" w:rsidRDefault="006D0110" w:rsidP="00F94C6C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lastRenderedPageBreak/>
        <w:t>ocen</w:t>
      </w:r>
      <w:r w:rsidR="005D1EB8">
        <w:rPr>
          <w:rFonts w:ascii="Times New Roman" w:hAnsi="Times New Roman" w:cs="Times New Roman"/>
          <w:sz w:val="24"/>
          <w:szCs w:val="24"/>
        </w:rPr>
        <w:t>y</w:t>
      </w:r>
      <w:r w:rsidRPr="00F94C6C">
        <w:rPr>
          <w:rFonts w:ascii="Times New Roman" w:hAnsi="Times New Roman" w:cs="Times New Roman"/>
          <w:sz w:val="24"/>
          <w:szCs w:val="24"/>
        </w:rPr>
        <w:t xml:space="preserve"> pracy pracowników;</w:t>
      </w:r>
    </w:p>
    <w:p w14:paraId="46EABDA2" w14:textId="363DF9DF" w:rsidR="00D212A1" w:rsidRDefault="006D0110" w:rsidP="00D212A1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szkol</w:t>
      </w:r>
      <w:r w:rsidR="00D212A1">
        <w:rPr>
          <w:rFonts w:ascii="Times New Roman" w:hAnsi="Times New Roman" w:cs="Times New Roman"/>
          <w:sz w:val="24"/>
          <w:szCs w:val="24"/>
        </w:rPr>
        <w:t>eń</w:t>
      </w:r>
      <w:r w:rsidRPr="00F94C6C">
        <w:rPr>
          <w:rFonts w:ascii="Times New Roman" w:hAnsi="Times New Roman" w:cs="Times New Roman"/>
          <w:sz w:val="24"/>
          <w:szCs w:val="24"/>
        </w:rPr>
        <w:t xml:space="preserve"> pracowników;</w:t>
      </w:r>
    </w:p>
    <w:p w14:paraId="62580CFF" w14:textId="1B2B5926" w:rsidR="006D0110" w:rsidRPr="00D212A1" w:rsidRDefault="001C64C0" w:rsidP="00D212A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12A1">
        <w:rPr>
          <w:rFonts w:ascii="Times New Roman" w:hAnsi="Times New Roman" w:cs="Times New Roman"/>
          <w:sz w:val="24"/>
          <w:szCs w:val="24"/>
        </w:rPr>
        <w:t>.</w:t>
      </w:r>
      <w:r w:rsidR="006D0110" w:rsidRPr="00D212A1">
        <w:rPr>
          <w:rFonts w:ascii="Times New Roman" w:hAnsi="Times New Roman" w:cs="Times New Roman"/>
          <w:sz w:val="24"/>
          <w:szCs w:val="24"/>
        </w:rPr>
        <w:t>Oświadczenia majątkowe;</w:t>
      </w:r>
    </w:p>
    <w:p w14:paraId="15C1ED2C" w14:textId="516BCB37" w:rsidR="00D212A1" w:rsidRDefault="001C64C0" w:rsidP="00D212A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212A1">
        <w:rPr>
          <w:rFonts w:ascii="Times New Roman" w:hAnsi="Times New Roman" w:cs="Times New Roman"/>
          <w:sz w:val="24"/>
          <w:szCs w:val="24"/>
        </w:rPr>
        <w:t>.</w:t>
      </w:r>
      <w:r w:rsidR="006D0110" w:rsidRPr="00F94C6C">
        <w:rPr>
          <w:rFonts w:ascii="Times New Roman" w:hAnsi="Times New Roman" w:cs="Times New Roman"/>
          <w:sz w:val="24"/>
          <w:szCs w:val="24"/>
        </w:rPr>
        <w:t>Informacj</w:t>
      </w:r>
      <w:r w:rsidR="005D1EB8">
        <w:rPr>
          <w:rFonts w:ascii="Times New Roman" w:hAnsi="Times New Roman" w:cs="Times New Roman"/>
          <w:sz w:val="24"/>
          <w:szCs w:val="24"/>
        </w:rPr>
        <w:t>e</w:t>
      </w:r>
      <w:r w:rsidR="006D0110" w:rsidRPr="00F94C6C">
        <w:rPr>
          <w:rFonts w:ascii="Times New Roman" w:hAnsi="Times New Roman" w:cs="Times New Roman"/>
          <w:sz w:val="24"/>
          <w:szCs w:val="24"/>
        </w:rPr>
        <w:t xml:space="preserve"> niejawn</w:t>
      </w:r>
      <w:r w:rsidR="005D1EB8">
        <w:rPr>
          <w:rFonts w:ascii="Times New Roman" w:hAnsi="Times New Roman" w:cs="Times New Roman"/>
          <w:sz w:val="24"/>
          <w:szCs w:val="24"/>
        </w:rPr>
        <w:t>e</w:t>
      </w:r>
      <w:r w:rsidR="006D0110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400BB355" w14:textId="71383087" w:rsidR="006D0110" w:rsidRPr="00F94C6C" w:rsidRDefault="001C64C0" w:rsidP="00D212A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212A1">
        <w:rPr>
          <w:rFonts w:ascii="Times New Roman" w:hAnsi="Times New Roman" w:cs="Times New Roman"/>
          <w:sz w:val="24"/>
          <w:szCs w:val="24"/>
        </w:rPr>
        <w:t>.</w:t>
      </w:r>
      <w:r w:rsidR="006D0110" w:rsidRPr="00F94C6C">
        <w:rPr>
          <w:rFonts w:ascii="Times New Roman" w:hAnsi="Times New Roman" w:cs="Times New Roman"/>
          <w:sz w:val="24"/>
          <w:szCs w:val="24"/>
        </w:rPr>
        <w:t>Zarządze</w:t>
      </w:r>
      <w:r w:rsidR="005D1EB8">
        <w:rPr>
          <w:rFonts w:ascii="Times New Roman" w:hAnsi="Times New Roman" w:cs="Times New Roman"/>
          <w:sz w:val="24"/>
          <w:szCs w:val="24"/>
        </w:rPr>
        <w:t>nia</w:t>
      </w:r>
      <w:r w:rsidR="006D0110" w:rsidRPr="00F94C6C">
        <w:rPr>
          <w:rFonts w:ascii="Times New Roman" w:hAnsi="Times New Roman" w:cs="Times New Roman"/>
          <w:sz w:val="24"/>
          <w:szCs w:val="24"/>
        </w:rPr>
        <w:t xml:space="preserve"> Starosty, uchwał</w:t>
      </w:r>
      <w:r w:rsidR="005D1EB8">
        <w:rPr>
          <w:rFonts w:ascii="Times New Roman" w:hAnsi="Times New Roman" w:cs="Times New Roman"/>
          <w:sz w:val="24"/>
          <w:szCs w:val="24"/>
        </w:rPr>
        <w:t>y</w:t>
      </w:r>
      <w:r w:rsidR="006D0110" w:rsidRPr="00F94C6C">
        <w:rPr>
          <w:rFonts w:ascii="Times New Roman" w:hAnsi="Times New Roman" w:cs="Times New Roman"/>
          <w:sz w:val="24"/>
          <w:szCs w:val="24"/>
        </w:rPr>
        <w:t xml:space="preserve"> Zarządu Powiatu, uchwał</w:t>
      </w:r>
      <w:r w:rsidR="005D1EB8">
        <w:rPr>
          <w:rFonts w:ascii="Times New Roman" w:hAnsi="Times New Roman" w:cs="Times New Roman"/>
          <w:sz w:val="24"/>
          <w:szCs w:val="24"/>
        </w:rPr>
        <w:t>y</w:t>
      </w:r>
      <w:r w:rsidR="006D0110" w:rsidRPr="00F94C6C">
        <w:rPr>
          <w:rFonts w:ascii="Times New Roman" w:hAnsi="Times New Roman" w:cs="Times New Roman"/>
          <w:sz w:val="24"/>
          <w:szCs w:val="24"/>
        </w:rPr>
        <w:t xml:space="preserve"> Rady Powiatu;</w:t>
      </w:r>
    </w:p>
    <w:p w14:paraId="1BEBA55D" w14:textId="590835AB" w:rsidR="006D0110" w:rsidRPr="00F94C6C" w:rsidRDefault="001C64C0" w:rsidP="00D212A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212A1">
        <w:rPr>
          <w:rFonts w:ascii="Times New Roman" w:hAnsi="Times New Roman" w:cs="Times New Roman"/>
          <w:sz w:val="24"/>
          <w:szCs w:val="24"/>
        </w:rPr>
        <w:t>.</w:t>
      </w:r>
      <w:r w:rsidR="006D0110" w:rsidRPr="00F94C6C">
        <w:rPr>
          <w:rFonts w:ascii="Times New Roman" w:hAnsi="Times New Roman" w:cs="Times New Roman"/>
          <w:sz w:val="24"/>
          <w:szCs w:val="24"/>
        </w:rPr>
        <w:t>Zaproszenia, życzenia i inne o podobnym charakterze;</w:t>
      </w:r>
    </w:p>
    <w:p w14:paraId="3D1B7ED2" w14:textId="5AD4BCC5" w:rsidR="00D000E3" w:rsidRPr="00F94C6C" w:rsidRDefault="00E6474A" w:rsidP="00E837F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64C0">
        <w:rPr>
          <w:rFonts w:ascii="Times New Roman" w:hAnsi="Times New Roman" w:cs="Times New Roman"/>
          <w:sz w:val="24"/>
          <w:szCs w:val="24"/>
        </w:rPr>
        <w:t>1</w:t>
      </w:r>
      <w:r w:rsidR="00D212A1">
        <w:rPr>
          <w:rFonts w:ascii="Times New Roman" w:hAnsi="Times New Roman" w:cs="Times New Roman"/>
          <w:sz w:val="24"/>
          <w:szCs w:val="24"/>
        </w:rPr>
        <w:t>.</w:t>
      </w:r>
      <w:r w:rsidR="006D0110" w:rsidRPr="00F94C6C">
        <w:rPr>
          <w:rFonts w:ascii="Times New Roman" w:hAnsi="Times New Roman" w:cs="Times New Roman"/>
          <w:sz w:val="24"/>
          <w:szCs w:val="24"/>
        </w:rPr>
        <w:t>Publikacje, czasopisma, gazety</w:t>
      </w:r>
      <w:r w:rsidR="001C64C0">
        <w:rPr>
          <w:rFonts w:ascii="Times New Roman" w:hAnsi="Times New Roman" w:cs="Times New Roman"/>
          <w:sz w:val="24"/>
          <w:szCs w:val="24"/>
        </w:rPr>
        <w:t>.</w:t>
      </w:r>
    </w:p>
    <w:sectPr w:rsidR="00D000E3" w:rsidRPr="00F94C6C" w:rsidSect="00AC27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EDAC" w14:textId="77777777" w:rsidR="002A5B42" w:rsidRDefault="002A5B42">
      <w:pPr>
        <w:spacing w:after="0" w:line="240" w:lineRule="auto"/>
      </w:pPr>
      <w:r>
        <w:separator/>
      </w:r>
    </w:p>
  </w:endnote>
  <w:endnote w:type="continuationSeparator" w:id="0">
    <w:p w14:paraId="539C147F" w14:textId="77777777" w:rsidR="002A5B42" w:rsidRDefault="002A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2105" w14:textId="77777777" w:rsidR="002A5B42" w:rsidRDefault="002A5B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5CE667" w14:textId="77777777" w:rsidR="002A5B42" w:rsidRDefault="002A5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B77"/>
    <w:multiLevelType w:val="multilevel"/>
    <w:tmpl w:val="14AEB88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08E04FD"/>
    <w:multiLevelType w:val="multilevel"/>
    <w:tmpl w:val="206AD8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1EF68EE"/>
    <w:multiLevelType w:val="hybridMultilevel"/>
    <w:tmpl w:val="A3DA5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30A4D"/>
    <w:multiLevelType w:val="multilevel"/>
    <w:tmpl w:val="B5E2100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2B58EC"/>
    <w:multiLevelType w:val="multilevel"/>
    <w:tmpl w:val="42422D66"/>
    <w:styleLink w:val="WWNum19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3833D0"/>
    <w:multiLevelType w:val="multilevel"/>
    <w:tmpl w:val="EDE895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B36DD0"/>
    <w:multiLevelType w:val="multilevel"/>
    <w:tmpl w:val="4442E8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DB591B"/>
    <w:multiLevelType w:val="multilevel"/>
    <w:tmpl w:val="616E448A"/>
    <w:styleLink w:val="WWNum20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BA2954"/>
    <w:multiLevelType w:val="hybridMultilevel"/>
    <w:tmpl w:val="6F988666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C5E8E"/>
    <w:multiLevelType w:val="hybridMultilevel"/>
    <w:tmpl w:val="5D4CC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1A4F39"/>
    <w:multiLevelType w:val="hybridMultilevel"/>
    <w:tmpl w:val="4EDA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6F92"/>
    <w:multiLevelType w:val="hybridMultilevel"/>
    <w:tmpl w:val="2A1C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AC8"/>
    <w:multiLevelType w:val="multilevel"/>
    <w:tmpl w:val="8960CEC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DB8483E"/>
    <w:multiLevelType w:val="multilevel"/>
    <w:tmpl w:val="488A4B42"/>
    <w:styleLink w:val="WWNum2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F9F472B"/>
    <w:multiLevelType w:val="hybridMultilevel"/>
    <w:tmpl w:val="77E4F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60ECB"/>
    <w:multiLevelType w:val="hybridMultilevel"/>
    <w:tmpl w:val="13C6E328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6CBD"/>
    <w:multiLevelType w:val="hybridMultilevel"/>
    <w:tmpl w:val="7A1AA668"/>
    <w:lvl w:ilvl="0" w:tplc="0ECE3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54543"/>
    <w:multiLevelType w:val="hybridMultilevel"/>
    <w:tmpl w:val="2FF64852"/>
    <w:lvl w:ilvl="0" w:tplc="E0AE23E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84340"/>
    <w:multiLevelType w:val="hybridMultilevel"/>
    <w:tmpl w:val="00D07684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0D"/>
    <w:multiLevelType w:val="hybridMultilevel"/>
    <w:tmpl w:val="1D98B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3AF5"/>
    <w:multiLevelType w:val="hybridMultilevel"/>
    <w:tmpl w:val="1548E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43C1C"/>
    <w:multiLevelType w:val="multilevel"/>
    <w:tmpl w:val="A2147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8B85649"/>
    <w:multiLevelType w:val="hybridMultilevel"/>
    <w:tmpl w:val="6F58FDA4"/>
    <w:lvl w:ilvl="0" w:tplc="0CEAE7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73509"/>
    <w:multiLevelType w:val="hybridMultilevel"/>
    <w:tmpl w:val="9F7E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3785E"/>
    <w:multiLevelType w:val="multilevel"/>
    <w:tmpl w:val="F8742A36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D6000AD"/>
    <w:multiLevelType w:val="multilevel"/>
    <w:tmpl w:val="3B7EE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87478B"/>
    <w:multiLevelType w:val="multilevel"/>
    <w:tmpl w:val="DB82CAB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2F56271C"/>
    <w:multiLevelType w:val="hybridMultilevel"/>
    <w:tmpl w:val="685C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B9260D4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252FC1"/>
    <w:multiLevelType w:val="hybridMultilevel"/>
    <w:tmpl w:val="19FAC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B02A0"/>
    <w:multiLevelType w:val="hybridMultilevel"/>
    <w:tmpl w:val="FC68C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B1073"/>
    <w:multiLevelType w:val="hybridMultilevel"/>
    <w:tmpl w:val="2B2C8F16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B48B7"/>
    <w:multiLevelType w:val="multilevel"/>
    <w:tmpl w:val="8ADED2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31151D6"/>
    <w:multiLevelType w:val="hybridMultilevel"/>
    <w:tmpl w:val="AF2CD8E8"/>
    <w:lvl w:ilvl="0" w:tplc="B0C406D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3A3F35C8"/>
    <w:multiLevelType w:val="hybridMultilevel"/>
    <w:tmpl w:val="7F1023F6"/>
    <w:lvl w:ilvl="0" w:tplc="DF3A49D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A421F"/>
    <w:multiLevelType w:val="hybridMultilevel"/>
    <w:tmpl w:val="905A572E"/>
    <w:lvl w:ilvl="0" w:tplc="06B49C38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E9224CC"/>
    <w:multiLevelType w:val="multilevel"/>
    <w:tmpl w:val="CDC8F0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F433824"/>
    <w:multiLevelType w:val="multilevel"/>
    <w:tmpl w:val="18FE33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10357FF"/>
    <w:multiLevelType w:val="multilevel"/>
    <w:tmpl w:val="3548897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44C498D"/>
    <w:multiLevelType w:val="multilevel"/>
    <w:tmpl w:val="B3487542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5F16F9A"/>
    <w:multiLevelType w:val="multilevel"/>
    <w:tmpl w:val="51221CE2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47636C77"/>
    <w:multiLevelType w:val="multilevel"/>
    <w:tmpl w:val="96B408E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1" w15:restartNumberingAfterBreak="0">
    <w:nsid w:val="48147ACE"/>
    <w:multiLevelType w:val="hybridMultilevel"/>
    <w:tmpl w:val="DE505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52D7F"/>
    <w:multiLevelType w:val="hybridMultilevel"/>
    <w:tmpl w:val="24AAC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D3172"/>
    <w:multiLevelType w:val="multilevel"/>
    <w:tmpl w:val="3CA28D3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2A6263"/>
    <w:multiLevelType w:val="multilevel"/>
    <w:tmpl w:val="7F6A9344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5" w15:restartNumberingAfterBreak="0">
    <w:nsid w:val="57A239CC"/>
    <w:multiLevelType w:val="hybridMultilevel"/>
    <w:tmpl w:val="9B605FEA"/>
    <w:lvl w:ilvl="0" w:tplc="87507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B3E51"/>
    <w:multiLevelType w:val="hybridMultilevel"/>
    <w:tmpl w:val="1D98B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21F"/>
    <w:multiLevelType w:val="multilevel"/>
    <w:tmpl w:val="F0BA9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9BB2CB9"/>
    <w:multiLevelType w:val="multilevel"/>
    <w:tmpl w:val="D610D952"/>
    <w:styleLink w:val="WWNum2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9" w15:restartNumberingAfterBreak="0">
    <w:nsid w:val="5A664082"/>
    <w:multiLevelType w:val="multilevel"/>
    <w:tmpl w:val="13726202"/>
    <w:styleLink w:val="WWNum2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5AD452BB"/>
    <w:multiLevelType w:val="hybridMultilevel"/>
    <w:tmpl w:val="39A4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E185A"/>
    <w:multiLevelType w:val="hybridMultilevel"/>
    <w:tmpl w:val="64F0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92097"/>
    <w:multiLevelType w:val="hybridMultilevel"/>
    <w:tmpl w:val="3DFEC82A"/>
    <w:lvl w:ilvl="0" w:tplc="0CB61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D30D5"/>
    <w:multiLevelType w:val="multilevel"/>
    <w:tmpl w:val="2A5A077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4515585"/>
    <w:multiLevelType w:val="hybridMultilevel"/>
    <w:tmpl w:val="4E62963C"/>
    <w:lvl w:ilvl="0" w:tplc="1D3E1AC4">
      <w:start w:val="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F5F82"/>
    <w:multiLevelType w:val="multilevel"/>
    <w:tmpl w:val="9B0A5D2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7590DF2"/>
    <w:multiLevelType w:val="hybridMultilevel"/>
    <w:tmpl w:val="13B2163E"/>
    <w:lvl w:ilvl="0" w:tplc="91DC2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1731F9"/>
    <w:multiLevelType w:val="hybridMultilevel"/>
    <w:tmpl w:val="F83CD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335E"/>
    <w:multiLevelType w:val="multilevel"/>
    <w:tmpl w:val="CA9C7E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CAD799A"/>
    <w:multiLevelType w:val="hybridMultilevel"/>
    <w:tmpl w:val="3E10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E4B81"/>
    <w:multiLevelType w:val="hybridMultilevel"/>
    <w:tmpl w:val="291EEE6A"/>
    <w:lvl w:ilvl="0" w:tplc="10F83DB2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DE7087"/>
    <w:multiLevelType w:val="hybridMultilevel"/>
    <w:tmpl w:val="35D8F614"/>
    <w:lvl w:ilvl="0" w:tplc="EF6C9C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014DC"/>
    <w:multiLevelType w:val="multilevel"/>
    <w:tmpl w:val="E4C61E4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9773C3"/>
    <w:multiLevelType w:val="multilevel"/>
    <w:tmpl w:val="B986FC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DA86815"/>
    <w:multiLevelType w:val="multilevel"/>
    <w:tmpl w:val="5A7819BC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5" w15:restartNumberingAfterBreak="0">
    <w:nsid w:val="7EDC19E9"/>
    <w:multiLevelType w:val="multilevel"/>
    <w:tmpl w:val="6D66841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90266881">
    <w:abstractNumId w:val="5"/>
  </w:num>
  <w:num w:numId="2" w16cid:durableId="1985353030">
    <w:abstractNumId w:val="21"/>
  </w:num>
  <w:num w:numId="3" w16cid:durableId="736325966">
    <w:abstractNumId w:val="47"/>
  </w:num>
  <w:num w:numId="4" w16cid:durableId="173960131">
    <w:abstractNumId w:val="31"/>
  </w:num>
  <w:num w:numId="5" w16cid:durableId="2064865312">
    <w:abstractNumId w:val="63"/>
  </w:num>
  <w:num w:numId="6" w16cid:durableId="323364991">
    <w:abstractNumId w:val="53"/>
  </w:num>
  <w:num w:numId="7" w16cid:durableId="832914194">
    <w:abstractNumId w:val="35"/>
  </w:num>
  <w:num w:numId="8" w16cid:durableId="1141653249">
    <w:abstractNumId w:val="62"/>
  </w:num>
  <w:num w:numId="9" w16cid:durableId="235475706">
    <w:abstractNumId w:val="12"/>
  </w:num>
  <w:num w:numId="10" w16cid:durableId="566842525">
    <w:abstractNumId w:val="0"/>
  </w:num>
  <w:num w:numId="11" w16cid:durableId="1097602340">
    <w:abstractNumId w:val="3"/>
  </w:num>
  <w:num w:numId="12" w16cid:durableId="1585721306">
    <w:abstractNumId w:val="65"/>
  </w:num>
  <w:num w:numId="13" w16cid:durableId="1137383197">
    <w:abstractNumId w:val="6"/>
  </w:num>
  <w:num w:numId="14" w16cid:durableId="1774786484">
    <w:abstractNumId w:val="36"/>
  </w:num>
  <w:num w:numId="15" w16cid:durableId="1543134493">
    <w:abstractNumId w:val="58"/>
  </w:num>
  <w:num w:numId="16" w16cid:durableId="1422219758">
    <w:abstractNumId w:val="25"/>
  </w:num>
  <w:num w:numId="17" w16cid:durableId="197671507">
    <w:abstractNumId w:val="37"/>
  </w:num>
  <w:num w:numId="18" w16cid:durableId="1954048037">
    <w:abstractNumId w:val="44"/>
  </w:num>
  <w:num w:numId="19" w16cid:durableId="757992066">
    <w:abstractNumId w:val="4"/>
  </w:num>
  <w:num w:numId="20" w16cid:durableId="469517686">
    <w:abstractNumId w:val="7"/>
  </w:num>
  <w:num w:numId="21" w16cid:durableId="247692179">
    <w:abstractNumId w:val="49"/>
  </w:num>
  <w:num w:numId="22" w16cid:durableId="282545297">
    <w:abstractNumId w:val="26"/>
  </w:num>
  <w:num w:numId="23" w16cid:durableId="1647589704">
    <w:abstractNumId w:val="13"/>
  </w:num>
  <w:num w:numId="24" w16cid:durableId="1531532931">
    <w:abstractNumId w:val="39"/>
  </w:num>
  <w:num w:numId="25" w16cid:durableId="1253705452">
    <w:abstractNumId w:val="38"/>
  </w:num>
  <w:num w:numId="26" w16cid:durableId="1686007874">
    <w:abstractNumId w:val="64"/>
  </w:num>
  <w:num w:numId="27" w16cid:durableId="332345672">
    <w:abstractNumId w:val="48"/>
  </w:num>
  <w:num w:numId="28" w16cid:durableId="72776195">
    <w:abstractNumId w:val="55"/>
  </w:num>
  <w:num w:numId="29" w16cid:durableId="1969897734">
    <w:abstractNumId w:val="24"/>
  </w:num>
  <w:num w:numId="30" w16cid:durableId="350110995">
    <w:abstractNumId w:val="43"/>
  </w:num>
  <w:num w:numId="31" w16cid:durableId="814876973">
    <w:abstractNumId w:val="55"/>
    <w:lvlOverride w:ilvl="0">
      <w:startOverride w:val="1"/>
    </w:lvlOverride>
  </w:num>
  <w:num w:numId="32" w16cid:durableId="1723361557">
    <w:abstractNumId w:val="24"/>
    <w:lvlOverride w:ilvl="0">
      <w:startOverride w:val="1"/>
    </w:lvlOverride>
  </w:num>
  <w:num w:numId="33" w16cid:durableId="477570268">
    <w:abstractNumId w:val="1"/>
  </w:num>
  <w:num w:numId="34" w16cid:durableId="1110322825">
    <w:abstractNumId w:val="40"/>
  </w:num>
  <w:num w:numId="35" w16cid:durableId="157816479">
    <w:abstractNumId w:val="61"/>
  </w:num>
  <w:num w:numId="36" w16cid:durableId="1872262455">
    <w:abstractNumId w:val="22"/>
  </w:num>
  <w:num w:numId="37" w16cid:durableId="1049958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6374107">
    <w:abstractNumId w:val="33"/>
  </w:num>
  <w:num w:numId="39" w16cid:durableId="1335719704">
    <w:abstractNumId w:val="10"/>
  </w:num>
  <w:num w:numId="40" w16cid:durableId="1648169773">
    <w:abstractNumId w:val="56"/>
  </w:num>
  <w:num w:numId="41" w16cid:durableId="1019624044">
    <w:abstractNumId w:val="54"/>
  </w:num>
  <w:num w:numId="42" w16cid:durableId="1544826098">
    <w:abstractNumId w:val="29"/>
  </w:num>
  <w:num w:numId="43" w16cid:durableId="1723365462">
    <w:abstractNumId w:val="32"/>
  </w:num>
  <w:num w:numId="44" w16cid:durableId="383022451">
    <w:abstractNumId w:val="52"/>
  </w:num>
  <w:num w:numId="45" w16cid:durableId="1994527688">
    <w:abstractNumId w:val="16"/>
  </w:num>
  <w:num w:numId="46" w16cid:durableId="257179682">
    <w:abstractNumId w:val="59"/>
  </w:num>
  <w:num w:numId="47" w16cid:durableId="1153446949">
    <w:abstractNumId w:val="27"/>
  </w:num>
  <w:num w:numId="48" w16cid:durableId="504244267">
    <w:abstractNumId w:val="18"/>
  </w:num>
  <w:num w:numId="49" w16cid:durableId="429933168">
    <w:abstractNumId w:val="30"/>
  </w:num>
  <w:num w:numId="50" w16cid:durableId="316347065">
    <w:abstractNumId w:val="15"/>
  </w:num>
  <w:num w:numId="51" w16cid:durableId="375011501">
    <w:abstractNumId w:val="9"/>
  </w:num>
  <w:num w:numId="52" w16cid:durableId="1255746149">
    <w:abstractNumId w:val="19"/>
  </w:num>
  <w:num w:numId="53" w16cid:durableId="90703061">
    <w:abstractNumId w:val="2"/>
  </w:num>
  <w:num w:numId="54" w16cid:durableId="621769779">
    <w:abstractNumId w:val="8"/>
  </w:num>
  <w:num w:numId="55" w16cid:durableId="69549460">
    <w:abstractNumId w:val="11"/>
  </w:num>
  <w:num w:numId="56" w16cid:durableId="308366320">
    <w:abstractNumId w:val="41"/>
  </w:num>
  <w:num w:numId="57" w16cid:durableId="440802998">
    <w:abstractNumId w:val="42"/>
  </w:num>
  <w:num w:numId="58" w16cid:durableId="1904481521">
    <w:abstractNumId w:val="20"/>
  </w:num>
  <w:num w:numId="59" w16cid:durableId="2121601998">
    <w:abstractNumId w:val="14"/>
  </w:num>
  <w:num w:numId="60" w16cid:durableId="1610579962">
    <w:abstractNumId w:val="57"/>
  </w:num>
  <w:num w:numId="61" w16cid:durableId="1694262948">
    <w:abstractNumId w:val="51"/>
  </w:num>
  <w:num w:numId="62" w16cid:durableId="1152064023">
    <w:abstractNumId w:val="28"/>
  </w:num>
  <w:num w:numId="63" w16cid:durableId="1933855974">
    <w:abstractNumId w:val="46"/>
  </w:num>
  <w:num w:numId="64" w16cid:durableId="1786195539">
    <w:abstractNumId w:val="50"/>
  </w:num>
  <w:num w:numId="65" w16cid:durableId="672730087">
    <w:abstractNumId w:val="45"/>
  </w:num>
  <w:num w:numId="66" w16cid:durableId="1069428452">
    <w:abstractNumId w:val="23"/>
  </w:num>
  <w:num w:numId="67" w16cid:durableId="484668381">
    <w:abstractNumId w:val="34"/>
  </w:num>
  <w:num w:numId="68" w16cid:durableId="1165511854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3"/>
    <w:rsid w:val="00050247"/>
    <w:rsid w:val="000D2610"/>
    <w:rsid w:val="00121C2A"/>
    <w:rsid w:val="00153485"/>
    <w:rsid w:val="00154D4B"/>
    <w:rsid w:val="001C64C0"/>
    <w:rsid w:val="00206EED"/>
    <w:rsid w:val="002A5B42"/>
    <w:rsid w:val="002A5BB2"/>
    <w:rsid w:val="002E3A4D"/>
    <w:rsid w:val="0033607B"/>
    <w:rsid w:val="0035040B"/>
    <w:rsid w:val="003B6D05"/>
    <w:rsid w:val="003E2B6A"/>
    <w:rsid w:val="00406B05"/>
    <w:rsid w:val="00447958"/>
    <w:rsid w:val="00450F48"/>
    <w:rsid w:val="0045533A"/>
    <w:rsid w:val="00467157"/>
    <w:rsid w:val="004C5B82"/>
    <w:rsid w:val="00512C52"/>
    <w:rsid w:val="00531302"/>
    <w:rsid w:val="00570B38"/>
    <w:rsid w:val="00581A6E"/>
    <w:rsid w:val="00593157"/>
    <w:rsid w:val="005B3FC0"/>
    <w:rsid w:val="005C73B1"/>
    <w:rsid w:val="005D1EB8"/>
    <w:rsid w:val="00610BEB"/>
    <w:rsid w:val="00654765"/>
    <w:rsid w:val="00661DEE"/>
    <w:rsid w:val="0068046F"/>
    <w:rsid w:val="0068230E"/>
    <w:rsid w:val="006C7B11"/>
    <w:rsid w:val="006D0110"/>
    <w:rsid w:val="006D7F89"/>
    <w:rsid w:val="006E05AE"/>
    <w:rsid w:val="006F486A"/>
    <w:rsid w:val="00706B67"/>
    <w:rsid w:val="00716509"/>
    <w:rsid w:val="00745C96"/>
    <w:rsid w:val="00755B1E"/>
    <w:rsid w:val="00772FB9"/>
    <w:rsid w:val="007732B2"/>
    <w:rsid w:val="00777741"/>
    <w:rsid w:val="007B762E"/>
    <w:rsid w:val="00826954"/>
    <w:rsid w:val="0083001E"/>
    <w:rsid w:val="00842B1B"/>
    <w:rsid w:val="008666D3"/>
    <w:rsid w:val="00870A9A"/>
    <w:rsid w:val="008733C5"/>
    <w:rsid w:val="00876296"/>
    <w:rsid w:val="008B207A"/>
    <w:rsid w:val="008B3B35"/>
    <w:rsid w:val="008C52BA"/>
    <w:rsid w:val="008D243C"/>
    <w:rsid w:val="008D6DE9"/>
    <w:rsid w:val="008D7A96"/>
    <w:rsid w:val="008E0D82"/>
    <w:rsid w:val="008F440D"/>
    <w:rsid w:val="00977053"/>
    <w:rsid w:val="009A1016"/>
    <w:rsid w:val="009A193F"/>
    <w:rsid w:val="009D0694"/>
    <w:rsid w:val="009E7EE4"/>
    <w:rsid w:val="00A064ED"/>
    <w:rsid w:val="00A25AB3"/>
    <w:rsid w:val="00A25B97"/>
    <w:rsid w:val="00A43714"/>
    <w:rsid w:val="00A44640"/>
    <w:rsid w:val="00AA4B2B"/>
    <w:rsid w:val="00AC27E3"/>
    <w:rsid w:val="00AD3EFF"/>
    <w:rsid w:val="00B02A39"/>
    <w:rsid w:val="00B17ACD"/>
    <w:rsid w:val="00B55AC9"/>
    <w:rsid w:val="00B67F81"/>
    <w:rsid w:val="00BA240F"/>
    <w:rsid w:val="00BA6910"/>
    <w:rsid w:val="00BB581A"/>
    <w:rsid w:val="00BC3A3B"/>
    <w:rsid w:val="00C02DCB"/>
    <w:rsid w:val="00C04813"/>
    <w:rsid w:val="00C50A4F"/>
    <w:rsid w:val="00C51162"/>
    <w:rsid w:val="00C5371B"/>
    <w:rsid w:val="00C609CB"/>
    <w:rsid w:val="00C97DCE"/>
    <w:rsid w:val="00CA0088"/>
    <w:rsid w:val="00CA4C01"/>
    <w:rsid w:val="00CB5F22"/>
    <w:rsid w:val="00CC2183"/>
    <w:rsid w:val="00CE36FD"/>
    <w:rsid w:val="00CE7502"/>
    <w:rsid w:val="00CF573D"/>
    <w:rsid w:val="00D000E3"/>
    <w:rsid w:val="00D212A1"/>
    <w:rsid w:val="00D64D33"/>
    <w:rsid w:val="00D915ED"/>
    <w:rsid w:val="00DE2D54"/>
    <w:rsid w:val="00DF43E1"/>
    <w:rsid w:val="00E23DBA"/>
    <w:rsid w:val="00E6474A"/>
    <w:rsid w:val="00E674DC"/>
    <w:rsid w:val="00E837FF"/>
    <w:rsid w:val="00EA572A"/>
    <w:rsid w:val="00EC0288"/>
    <w:rsid w:val="00EC2F21"/>
    <w:rsid w:val="00ED20F0"/>
    <w:rsid w:val="00ED420B"/>
    <w:rsid w:val="00ED4B8D"/>
    <w:rsid w:val="00EE4F86"/>
    <w:rsid w:val="00F86976"/>
    <w:rsid w:val="00F94C6C"/>
    <w:rsid w:val="00FB2900"/>
    <w:rsid w:val="00FC383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986"/>
  <w15:docId w15:val="{954BED41-3B60-460D-9D7A-DA9E889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27E3"/>
    <w:pPr>
      <w:widowControl/>
      <w:suppressAutoHyphens/>
    </w:pPr>
  </w:style>
  <w:style w:type="paragraph" w:customStyle="1" w:styleId="Heading">
    <w:name w:val="Heading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AC27E3"/>
    <w:pPr>
      <w:spacing w:after="120"/>
    </w:pPr>
  </w:style>
  <w:style w:type="paragraph" w:styleId="Lista">
    <w:name w:val="List"/>
    <w:basedOn w:val="Textbody"/>
    <w:rsid w:val="00AC27E3"/>
    <w:rPr>
      <w:rFonts w:cs="Mangal"/>
    </w:rPr>
  </w:style>
  <w:style w:type="paragraph" w:styleId="Legenda">
    <w:name w:val="caption"/>
    <w:basedOn w:val="Standard"/>
    <w:rsid w:val="00AC27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27E3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AC27E3"/>
    <w:pPr>
      <w:ind w:left="720"/>
    </w:pPr>
  </w:style>
  <w:style w:type="paragraph" w:styleId="Tekstkomentarza">
    <w:name w:val="annotation text"/>
    <w:basedOn w:val="Standard"/>
    <w:rsid w:val="00AC2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AC27E3"/>
    <w:rPr>
      <w:b/>
      <w:bCs/>
    </w:rPr>
  </w:style>
  <w:style w:type="paragraph" w:styleId="Tekstdymka">
    <w:name w:val="Balloon Text"/>
    <w:basedOn w:val="Standard"/>
    <w:rsid w:val="00AC2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rsid w:val="00AC27E3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AC27E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C27E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AC2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AC27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AC27E3"/>
    <w:rPr>
      <w:color w:val="0000FF"/>
      <w:u w:val="single"/>
    </w:rPr>
  </w:style>
  <w:style w:type="character" w:customStyle="1" w:styleId="ListLabel1">
    <w:name w:val="ListLabel 1"/>
    <w:rsid w:val="00AC27E3"/>
    <w:rPr>
      <w:rFonts w:cs="Courier New"/>
    </w:rPr>
  </w:style>
  <w:style w:type="character" w:customStyle="1" w:styleId="NumberingSymbols">
    <w:name w:val="Numbering Symbols"/>
    <w:rsid w:val="00AC27E3"/>
  </w:style>
  <w:style w:type="character" w:customStyle="1" w:styleId="NagwekZnak">
    <w:name w:val="Nagłówek Znak"/>
    <w:basedOn w:val="Domylnaczcionkaakapitu"/>
    <w:rsid w:val="00AC27E3"/>
  </w:style>
  <w:style w:type="character" w:customStyle="1" w:styleId="StopkaZnak">
    <w:name w:val="Stopka Znak"/>
    <w:basedOn w:val="Domylnaczcionkaakapitu"/>
    <w:uiPriority w:val="99"/>
    <w:rsid w:val="00AC27E3"/>
  </w:style>
  <w:style w:type="character" w:customStyle="1" w:styleId="BulletSymbols">
    <w:name w:val="Bullet Symbols"/>
    <w:rsid w:val="00AC27E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C27E3"/>
    <w:pPr>
      <w:numPr>
        <w:numId w:val="1"/>
      </w:numPr>
    </w:pPr>
  </w:style>
  <w:style w:type="numbering" w:customStyle="1" w:styleId="WWNum2">
    <w:name w:val="WWNum2"/>
    <w:basedOn w:val="Bezlisty"/>
    <w:rsid w:val="00AC27E3"/>
    <w:pPr>
      <w:numPr>
        <w:numId w:val="2"/>
      </w:numPr>
    </w:pPr>
  </w:style>
  <w:style w:type="numbering" w:customStyle="1" w:styleId="WWNum3">
    <w:name w:val="WWNum3"/>
    <w:basedOn w:val="Bezlisty"/>
    <w:rsid w:val="00AC27E3"/>
    <w:pPr>
      <w:numPr>
        <w:numId w:val="3"/>
      </w:numPr>
    </w:pPr>
  </w:style>
  <w:style w:type="numbering" w:customStyle="1" w:styleId="WWNum4">
    <w:name w:val="WWNum4"/>
    <w:basedOn w:val="Bezlisty"/>
    <w:rsid w:val="00AC27E3"/>
    <w:pPr>
      <w:numPr>
        <w:numId w:val="4"/>
      </w:numPr>
    </w:pPr>
  </w:style>
  <w:style w:type="numbering" w:customStyle="1" w:styleId="WWNum5">
    <w:name w:val="WWNum5"/>
    <w:basedOn w:val="Bezlisty"/>
    <w:rsid w:val="00AC27E3"/>
    <w:pPr>
      <w:numPr>
        <w:numId w:val="5"/>
      </w:numPr>
    </w:pPr>
  </w:style>
  <w:style w:type="numbering" w:customStyle="1" w:styleId="WWNum6">
    <w:name w:val="WWNum6"/>
    <w:basedOn w:val="Bezlisty"/>
    <w:rsid w:val="00AC27E3"/>
    <w:pPr>
      <w:numPr>
        <w:numId w:val="6"/>
      </w:numPr>
    </w:pPr>
  </w:style>
  <w:style w:type="numbering" w:customStyle="1" w:styleId="WWNum7">
    <w:name w:val="WWNum7"/>
    <w:basedOn w:val="Bezlisty"/>
    <w:rsid w:val="00AC27E3"/>
    <w:pPr>
      <w:numPr>
        <w:numId w:val="7"/>
      </w:numPr>
    </w:pPr>
  </w:style>
  <w:style w:type="numbering" w:customStyle="1" w:styleId="WWNum8">
    <w:name w:val="WWNum8"/>
    <w:basedOn w:val="Bezlisty"/>
    <w:rsid w:val="00AC27E3"/>
    <w:pPr>
      <w:numPr>
        <w:numId w:val="8"/>
      </w:numPr>
    </w:pPr>
  </w:style>
  <w:style w:type="numbering" w:customStyle="1" w:styleId="WWNum9">
    <w:name w:val="WWNum9"/>
    <w:basedOn w:val="Bezlisty"/>
    <w:rsid w:val="00AC27E3"/>
    <w:pPr>
      <w:numPr>
        <w:numId w:val="9"/>
      </w:numPr>
    </w:pPr>
  </w:style>
  <w:style w:type="numbering" w:customStyle="1" w:styleId="WWNum10">
    <w:name w:val="WWNum10"/>
    <w:basedOn w:val="Bezlisty"/>
    <w:rsid w:val="00AC27E3"/>
    <w:pPr>
      <w:numPr>
        <w:numId w:val="10"/>
      </w:numPr>
    </w:pPr>
  </w:style>
  <w:style w:type="numbering" w:customStyle="1" w:styleId="WWNum11">
    <w:name w:val="WWNum11"/>
    <w:basedOn w:val="Bezlisty"/>
    <w:rsid w:val="00AC27E3"/>
    <w:pPr>
      <w:numPr>
        <w:numId w:val="11"/>
      </w:numPr>
    </w:pPr>
  </w:style>
  <w:style w:type="numbering" w:customStyle="1" w:styleId="WWNum12">
    <w:name w:val="WWNum12"/>
    <w:basedOn w:val="Bezlisty"/>
    <w:rsid w:val="00AC27E3"/>
    <w:pPr>
      <w:numPr>
        <w:numId w:val="12"/>
      </w:numPr>
    </w:pPr>
  </w:style>
  <w:style w:type="numbering" w:customStyle="1" w:styleId="WWNum13">
    <w:name w:val="WWNum13"/>
    <w:basedOn w:val="Bezlisty"/>
    <w:rsid w:val="00AC27E3"/>
    <w:pPr>
      <w:numPr>
        <w:numId w:val="13"/>
      </w:numPr>
    </w:pPr>
  </w:style>
  <w:style w:type="numbering" w:customStyle="1" w:styleId="WWNum14">
    <w:name w:val="WWNum14"/>
    <w:basedOn w:val="Bezlisty"/>
    <w:rsid w:val="00AC27E3"/>
    <w:pPr>
      <w:numPr>
        <w:numId w:val="14"/>
      </w:numPr>
    </w:pPr>
  </w:style>
  <w:style w:type="numbering" w:customStyle="1" w:styleId="WWNum15">
    <w:name w:val="WWNum15"/>
    <w:basedOn w:val="Bezlisty"/>
    <w:rsid w:val="00AC27E3"/>
    <w:pPr>
      <w:numPr>
        <w:numId w:val="15"/>
      </w:numPr>
    </w:pPr>
  </w:style>
  <w:style w:type="numbering" w:customStyle="1" w:styleId="WWNum16">
    <w:name w:val="WWNum16"/>
    <w:basedOn w:val="Bezlisty"/>
    <w:rsid w:val="00AC27E3"/>
    <w:pPr>
      <w:numPr>
        <w:numId w:val="16"/>
      </w:numPr>
    </w:pPr>
  </w:style>
  <w:style w:type="numbering" w:customStyle="1" w:styleId="WWNum17">
    <w:name w:val="WWNum17"/>
    <w:basedOn w:val="Bezlisty"/>
    <w:rsid w:val="00AC27E3"/>
    <w:pPr>
      <w:numPr>
        <w:numId w:val="17"/>
      </w:numPr>
    </w:pPr>
  </w:style>
  <w:style w:type="numbering" w:customStyle="1" w:styleId="WWNum18">
    <w:name w:val="WWNum18"/>
    <w:basedOn w:val="Bezlisty"/>
    <w:rsid w:val="00AC27E3"/>
    <w:pPr>
      <w:numPr>
        <w:numId w:val="18"/>
      </w:numPr>
    </w:pPr>
  </w:style>
  <w:style w:type="numbering" w:customStyle="1" w:styleId="WWNum19">
    <w:name w:val="WWNum19"/>
    <w:basedOn w:val="Bezlisty"/>
    <w:rsid w:val="00AC27E3"/>
    <w:pPr>
      <w:numPr>
        <w:numId w:val="19"/>
      </w:numPr>
    </w:pPr>
  </w:style>
  <w:style w:type="numbering" w:customStyle="1" w:styleId="WWNum20">
    <w:name w:val="WWNum20"/>
    <w:basedOn w:val="Bezlisty"/>
    <w:rsid w:val="00AC27E3"/>
    <w:pPr>
      <w:numPr>
        <w:numId w:val="20"/>
      </w:numPr>
    </w:pPr>
  </w:style>
  <w:style w:type="numbering" w:customStyle="1" w:styleId="WWNum21">
    <w:name w:val="WWNum21"/>
    <w:basedOn w:val="Bezlisty"/>
    <w:rsid w:val="00AC27E3"/>
    <w:pPr>
      <w:numPr>
        <w:numId w:val="21"/>
      </w:numPr>
    </w:pPr>
  </w:style>
  <w:style w:type="numbering" w:customStyle="1" w:styleId="WWNum22">
    <w:name w:val="WWNum22"/>
    <w:basedOn w:val="Bezlisty"/>
    <w:rsid w:val="00AC27E3"/>
    <w:pPr>
      <w:numPr>
        <w:numId w:val="22"/>
      </w:numPr>
    </w:pPr>
  </w:style>
  <w:style w:type="numbering" w:customStyle="1" w:styleId="WWNum23">
    <w:name w:val="WWNum23"/>
    <w:basedOn w:val="Bezlisty"/>
    <w:rsid w:val="00AC27E3"/>
    <w:pPr>
      <w:numPr>
        <w:numId w:val="23"/>
      </w:numPr>
    </w:pPr>
  </w:style>
  <w:style w:type="numbering" w:customStyle="1" w:styleId="WWNum24">
    <w:name w:val="WWNum24"/>
    <w:basedOn w:val="Bezlisty"/>
    <w:rsid w:val="00AC27E3"/>
    <w:pPr>
      <w:numPr>
        <w:numId w:val="24"/>
      </w:numPr>
    </w:pPr>
  </w:style>
  <w:style w:type="numbering" w:customStyle="1" w:styleId="WWNum25">
    <w:name w:val="WWNum25"/>
    <w:basedOn w:val="Bezlisty"/>
    <w:rsid w:val="00AC27E3"/>
    <w:pPr>
      <w:numPr>
        <w:numId w:val="25"/>
      </w:numPr>
    </w:pPr>
  </w:style>
  <w:style w:type="numbering" w:customStyle="1" w:styleId="WWNum26">
    <w:name w:val="WWNum26"/>
    <w:basedOn w:val="Bezlisty"/>
    <w:rsid w:val="00AC27E3"/>
    <w:pPr>
      <w:numPr>
        <w:numId w:val="26"/>
      </w:numPr>
    </w:pPr>
  </w:style>
  <w:style w:type="numbering" w:customStyle="1" w:styleId="WWNum27">
    <w:name w:val="WWNum27"/>
    <w:basedOn w:val="Bezlisty"/>
    <w:rsid w:val="00AC27E3"/>
    <w:pPr>
      <w:numPr>
        <w:numId w:val="27"/>
      </w:numPr>
    </w:pPr>
  </w:style>
  <w:style w:type="numbering" w:customStyle="1" w:styleId="WWNum28">
    <w:name w:val="WWNum28"/>
    <w:basedOn w:val="Bezlisty"/>
    <w:rsid w:val="00AC27E3"/>
    <w:pPr>
      <w:numPr>
        <w:numId w:val="28"/>
      </w:numPr>
    </w:pPr>
  </w:style>
  <w:style w:type="numbering" w:customStyle="1" w:styleId="WWNum29">
    <w:name w:val="WWNum29"/>
    <w:basedOn w:val="Bezlisty"/>
    <w:rsid w:val="00AC27E3"/>
    <w:pPr>
      <w:numPr>
        <w:numId w:val="29"/>
      </w:numPr>
    </w:pPr>
  </w:style>
  <w:style w:type="numbering" w:customStyle="1" w:styleId="WWNum30">
    <w:name w:val="WWNum30"/>
    <w:basedOn w:val="Bezlisty"/>
    <w:rsid w:val="00AC27E3"/>
    <w:pPr>
      <w:numPr>
        <w:numId w:val="30"/>
      </w:numPr>
    </w:pPr>
  </w:style>
  <w:style w:type="character" w:styleId="Hipercze">
    <w:name w:val="Hyperlink"/>
    <w:basedOn w:val="Domylnaczcionkaakapitu"/>
    <w:uiPriority w:val="99"/>
    <w:semiHidden/>
    <w:unhideWhenUsed/>
    <w:rsid w:val="00A43714"/>
    <w:rPr>
      <w:color w:val="0563C1" w:themeColor="hyperlink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8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2DD-B6E8-4B4C-8C41-A583492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Jankowska</dc:creator>
  <cp:lastModifiedBy>Joanna Majewska</cp:lastModifiedBy>
  <cp:revision>2</cp:revision>
  <cp:lastPrinted>2023-10-12T06:15:00Z</cp:lastPrinted>
  <dcterms:created xsi:type="dcterms:W3CDTF">2023-10-18T08:01:00Z</dcterms:created>
  <dcterms:modified xsi:type="dcterms:W3CDTF">2023-10-18T08:01:00Z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