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2605" w14:textId="6D2DB7CE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EF7CF1">
        <w:rPr>
          <w:rFonts w:ascii="Times New Roman" w:hAnsi="Times New Roman" w:cs="Times New Roman"/>
          <w:b/>
          <w:sz w:val="24"/>
          <w:szCs w:val="24"/>
        </w:rPr>
        <w:t> 43</w:t>
      </w:r>
      <w:r w:rsidRPr="00F94C6C">
        <w:rPr>
          <w:rFonts w:ascii="Times New Roman" w:hAnsi="Times New Roman" w:cs="Times New Roman"/>
          <w:b/>
          <w:sz w:val="24"/>
          <w:szCs w:val="24"/>
        </w:rPr>
        <w:t>/20</w:t>
      </w:r>
      <w:r w:rsidR="00154D4B">
        <w:rPr>
          <w:rFonts w:ascii="Times New Roman" w:hAnsi="Times New Roman" w:cs="Times New Roman"/>
          <w:b/>
          <w:sz w:val="24"/>
          <w:szCs w:val="24"/>
        </w:rPr>
        <w:t>23</w:t>
      </w:r>
    </w:p>
    <w:p w14:paraId="3D238A59" w14:textId="4D904A96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Starosty Pułtuskiego</w:t>
      </w:r>
    </w:p>
    <w:p w14:paraId="177F4DFA" w14:textId="23740CC1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F7CF1">
        <w:rPr>
          <w:rFonts w:ascii="Times New Roman" w:hAnsi="Times New Roman" w:cs="Times New Roman"/>
          <w:b/>
          <w:sz w:val="24"/>
          <w:szCs w:val="24"/>
        </w:rPr>
        <w:t>18 października</w:t>
      </w:r>
      <w:r w:rsidRPr="00F94C6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54D4B">
        <w:rPr>
          <w:rFonts w:ascii="Times New Roman" w:hAnsi="Times New Roman" w:cs="Times New Roman"/>
          <w:b/>
          <w:sz w:val="24"/>
          <w:szCs w:val="24"/>
        </w:rPr>
        <w:t>23</w:t>
      </w:r>
      <w:r w:rsidRPr="00F94C6C">
        <w:rPr>
          <w:rFonts w:ascii="Times New Roman" w:hAnsi="Times New Roman" w:cs="Times New Roman"/>
          <w:b/>
          <w:sz w:val="24"/>
          <w:szCs w:val="24"/>
        </w:rPr>
        <w:t>r.</w:t>
      </w:r>
    </w:p>
    <w:p w14:paraId="09DF3AE7" w14:textId="77777777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3638B" w14:textId="5D7FC9BD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i/>
          <w:sz w:val="24"/>
          <w:szCs w:val="24"/>
        </w:rPr>
        <w:t>w sprawie wprowadzenia w Starostwie Powiatowym w Pułtusku obiegu dokumentów</w:t>
      </w:r>
      <w:r w:rsidR="00826954" w:rsidRPr="00F94C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4C6C">
        <w:rPr>
          <w:rFonts w:ascii="Times New Roman" w:hAnsi="Times New Roman" w:cs="Times New Roman"/>
          <w:i/>
          <w:sz w:val="24"/>
          <w:szCs w:val="24"/>
        </w:rPr>
        <w:t>przy</w:t>
      </w:r>
      <w:r w:rsidR="00826954" w:rsidRPr="00F94C6C">
        <w:rPr>
          <w:rFonts w:ascii="Times New Roman" w:hAnsi="Times New Roman" w:cs="Times New Roman"/>
          <w:i/>
          <w:sz w:val="24"/>
          <w:szCs w:val="24"/>
        </w:rPr>
        <w:t> </w:t>
      </w:r>
      <w:r w:rsidRPr="00F94C6C">
        <w:rPr>
          <w:rFonts w:ascii="Times New Roman" w:hAnsi="Times New Roman" w:cs="Times New Roman"/>
          <w:i/>
          <w:sz w:val="24"/>
          <w:szCs w:val="24"/>
        </w:rPr>
        <w:t>wykorzystaniu Systemu Elektronicznego Zarządzania Dokumentacją.</w:t>
      </w:r>
    </w:p>
    <w:p w14:paraId="556EAB1B" w14:textId="77777777" w:rsidR="00D000E3" w:rsidRPr="00F94C6C" w:rsidRDefault="00D000E3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A6FBF6" w14:textId="29EF0A11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Na podstawie art. 34 ust.1 i art. 35 ust. 2 ustawy z dnia 5 czerwca 1998 r. o samorządzie powiatowym (Dz. U. z 20</w:t>
      </w:r>
      <w:r w:rsidR="00EC0288">
        <w:rPr>
          <w:rFonts w:ascii="Times New Roman" w:hAnsi="Times New Roman" w:cs="Times New Roman"/>
          <w:sz w:val="24"/>
          <w:szCs w:val="24"/>
        </w:rPr>
        <w:t>22</w:t>
      </w:r>
      <w:r w:rsidRPr="00F94C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EC0288">
        <w:rPr>
          <w:rFonts w:ascii="Times New Roman" w:hAnsi="Times New Roman" w:cs="Times New Roman"/>
          <w:sz w:val="24"/>
          <w:szCs w:val="24"/>
        </w:rPr>
        <w:t>1526</w:t>
      </w:r>
      <w:r w:rsidRPr="00F94C6C">
        <w:rPr>
          <w:rFonts w:ascii="Times New Roman" w:hAnsi="Times New Roman" w:cs="Times New Roman"/>
          <w:sz w:val="24"/>
          <w:szCs w:val="24"/>
        </w:rPr>
        <w:t>,  ze zm.) w związku z art. 2 ust. 1 pkt 1 i art. 16 ust.</w:t>
      </w:r>
      <w:r w:rsidR="00826954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1</w:t>
      </w:r>
      <w:r w:rsidR="00826954" w:rsidRPr="00F94C6C">
        <w:rPr>
          <w:rFonts w:ascii="Times New Roman" w:hAnsi="Times New Roman" w:cs="Times New Roman"/>
          <w:sz w:val="24"/>
          <w:szCs w:val="24"/>
        </w:rPr>
        <w:t> i </w:t>
      </w:r>
      <w:r w:rsidRPr="00F94C6C">
        <w:rPr>
          <w:rFonts w:ascii="Times New Roman" w:hAnsi="Times New Roman" w:cs="Times New Roman"/>
          <w:sz w:val="24"/>
          <w:szCs w:val="24"/>
        </w:rPr>
        <w:t>2 ustawy z dnia  17 lutego 2005 r. o informatyzacji działalności podmiotów realizujących zadania publiczne (Dz. U. z 20</w:t>
      </w:r>
      <w:r w:rsidR="00EC0288">
        <w:rPr>
          <w:rFonts w:ascii="Times New Roman" w:hAnsi="Times New Roman" w:cs="Times New Roman"/>
          <w:sz w:val="24"/>
          <w:szCs w:val="24"/>
        </w:rPr>
        <w:t>23</w:t>
      </w:r>
      <w:r w:rsidRPr="00F94C6C">
        <w:rPr>
          <w:rFonts w:ascii="Times New Roman" w:hAnsi="Times New Roman" w:cs="Times New Roman"/>
          <w:sz w:val="24"/>
          <w:szCs w:val="24"/>
        </w:rPr>
        <w:t xml:space="preserve"> r. poz. 57, ze zm.) zarządzam, co następuje:</w:t>
      </w:r>
    </w:p>
    <w:p w14:paraId="09FAD9E2" w14:textId="77777777" w:rsidR="00826954" w:rsidRPr="00F94C6C" w:rsidRDefault="00826954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CB4FA" w14:textId="57677728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E57C5E5" w14:textId="1D68D404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Ustalam instrukcję obiegu dokumentów w Starostwie Powiatowym w Pułtusku w brzmieniu stanowiącym załącznik do  zarządzenia.</w:t>
      </w:r>
    </w:p>
    <w:p w14:paraId="28EEA012" w14:textId="77777777" w:rsidR="00826954" w:rsidRPr="00F94C6C" w:rsidRDefault="00826954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FAB52" w14:textId="37530B94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336C4D6B" w14:textId="55FD4964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Wykonanie zarządzenia powierzam dyrektorom wydziałów i pracownikom zatrudnionym na</w:t>
      </w:r>
      <w:r w:rsidR="00826954" w:rsidRPr="00F94C6C">
        <w:rPr>
          <w:rFonts w:ascii="Times New Roman" w:hAnsi="Times New Roman" w:cs="Times New Roman"/>
          <w:sz w:val="24"/>
          <w:szCs w:val="24"/>
        </w:rPr>
        <w:t> </w:t>
      </w:r>
      <w:r w:rsidRPr="00F94C6C">
        <w:rPr>
          <w:rFonts w:ascii="Times New Roman" w:hAnsi="Times New Roman" w:cs="Times New Roman"/>
          <w:sz w:val="24"/>
          <w:szCs w:val="24"/>
        </w:rPr>
        <w:t>samodzielnych stanowiskach pracy.</w:t>
      </w:r>
    </w:p>
    <w:p w14:paraId="68F1915D" w14:textId="77777777" w:rsidR="00826954" w:rsidRPr="00F94C6C" w:rsidRDefault="00826954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CC5D8" w14:textId="7C8ECE1A" w:rsidR="00826954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3CF86DF2" w14:textId="48384E0C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Nadzór na</w:t>
      </w:r>
      <w:r w:rsidR="00154D4B">
        <w:rPr>
          <w:rFonts w:ascii="Times New Roman" w:hAnsi="Times New Roman" w:cs="Times New Roman"/>
          <w:sz w:val="24"/>
          <w:szCs w:val="24"/>
        </w:rPr>
        <w:t>d</w:t>
      </w:r>
      <w:r w:rsidRPr="00F94C6C">
        <w:rPr>
          <w:rFonts w:ascii="Times New Roman" w:hAnsi="Times New Roman" w:cs="Times New Roman"/>
          <w:sz w:val="24"/>
          <w:szCs w:val="24"/>
        </w:rPr>
        <w:t xml:space="preserve"> wykonaniem zarządzenia powierzam Sekretarzowi Powiatu.</w:t>
      </w:r>
    </w:p>
    <w:p w14:paraId="5B1B680D" w14:textId="77777777" w:rsidR="00826954" w:rsidRPr="00F94C6C" w:rsidRDefault="00826954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78295" w14:textId="1DA1E0D6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985126"/>
      <w:r w:rsidRPr="00F94C6C">
        <w:rPr>
          <w:rFonts w:ascii="Times New Roman" w:hAnsi="Times New Roman" w:cs="Times New Roman"/>
          <w:b/>
          <w:sz w:val="24"/>
          <w:szCs w:val="24"/>
        </w:rPr>
        <w:t>§ 4.</w:t>
      </w:r>
    </w:p>
    <w:bookmarkEnd w:id="0"/>
    <w:p w14:paraId="4CD97036" w14:textId="74609979" w:rsidR="00D000E3" w:rsidRPr="00F94C6C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Traci moc zarządzenie Nr 1</w:t>
      </w:r>
      <w:r w:rsidR="00EC0288">
        <w:rPr>
          <w:rFonts w:ascii="Times New Roman" w:hAnsi="Times New Roman" w:cs="Times New Roman"/>
          <w:sz w:val="24"/>
          <w:szCs w:val="24"/>
        </w:rPr>
        <w:t>6</w:t>
      </w:r>
      <w:r w:rsidRPr="00F94C6C">
        <w:rPr>
          <w:rFonts w:ascii="Times New Roman" w:hAnsi="Times New Roman" w:cs="Times New Roman"/>
          <w:sz w:val="24"/>
          <w:szCs w:val="24"/>
        </w:rPr>
        <w:t>/20</w:t>
      </w:r>
      <w:r w:rsidR="00EC0288">
        <w:rPr>
          <w:rFonts w:ascii="Times New Roman" w:hAnsi="Times New Roman" w:cs="Times New Roman"/>
          <w:sz w:val="24"/>
          <w:szCs w:val="24"/>
        </w:rPr>
        <w:t>19</w:t>
      </w:r>
      <w:r w:rsidRPr="00F94C6C">
        <w:rPr>
          <w:rFonts w:ascii="Times New Roman" w:hAnsi="Times New Roman" w:cs="Times New Roman"/>
          <w:sz w:val="24"/>
          <w:szCs w:val="24"/>
        </w:rPr>
        <w:t xml:space="preserve"> Starosty Pułtuskiego z dnia </w:t>
      </w:r>
      <w:r w:rsidR="00EC0288">
        <w:rPr>
          <w:rFonts w:ascii="Times New Roman" w:hAnsi="Times New Roman" w:cs="Times New Roman"/>
          <w:sz w:val="24"/>
          <w:szCs w:val="24"/>
        </w:rPr>
        <w:t>11</w:t>
      </w:r>
      <w:r w:rsidRPr="00F94C6C">
        <w:rPr>
          <w:rFonts w:ascii="Times New Roman" w:hAnsi="Times New Roman" w:cs="Times New Roman"/>
          <w:sz w:val="24"/>
          <w:szCs w:val="24"/>
        </w:rPr>
        <w:t xml:space="preserve"> marca 20</w:t>
      </w:r>
      <w:r w:rsidR="00EC0288">
        <w:rPr>
          <w:rFonts w:ascii="Times New Roman" w:hAnsi="Times New Roman" w:cs="Times New Roman"/>
          <w:sz w:val="24"/>
          <w:szCs w:val="24"/>
        </w:rPr>
        <w:t>19</w:t>
      </w:r>
      <w:r w:rsidRPr="00F94C6C">
        <w:rPr>
          <w:rFonts w:ascii="Times New Roman" w:hAnsi="Times New Roman" w:cs="Times New Roman"/>
          <w:sz w:val="24"/>
          <w:szCs w:val="24"/>
        </w:rPr>
        <w:t xml:space="preserve">r. w </w:t>
      </w:r>
      <w:r w:rsidR="00EA572A">
        <w:rPr>
          <w:rFonts w:ascii="Times New Roman" w:hAnsi="Times New Roman" w:cs="Times New Roman"/>
          <w:sz w:val="24"/>
          <w:szCs w:val="24"/>
        </w:rPr>
        <w:t>sprawie wprowadzenia w Starostwie Powiatowym w Pułtusku obiegu dokumentów przy wykorzystaniu Systemu Elektronicznego Zarządzania Dokumentacją.</w:t>
      </w:r>
    </w:p>
    <w:p w14:paraId="6AC382E7" w14:textId="46CF1D69" w:rsidR="00D000E3" w:rsidRPr="00F94C6C" w:rsidRDefault="00842B1B" w:rsidP="00F94C6C">
      <w:pPr>
        <w:pStyle w:val="Standard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b/>
          <w:sz w:val="24"/>
          <w:szCs w:val="24"/>
        </w:rPr>
        <w:t>§ 5.</w:t>
      </w:r>
    </w:p>
    <w:p w14:paraId="7EABD58D" w14:textId="3876DD3E" w:rsidR="002A5BB2" w:rsidRDefault="00842B1B" w:rsidP="00F94C6C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C6C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2A5BB2" w:rsidSect="00AC27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F51C1" w14:textId="77777777" w:rsidR="00642876" w:rsidRDefault="00642876">
      <w:pPr>
        <w:spacing w:after="0" w:line="240" w:lineRule="auto"/>
      </w:pPr>
      <w:r>
        <w:separator/>
      </w:r>
    </w:p>
  </w:endnote>
  <w:endnote w:type="continuationSeparator" w:id="0">
    <w:p w14:paraId="7E088918" w14:textId="77777777" w:rsidR="00642876" w:rsidRDefault="00642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3BA7" w14:textId="77777777" w:rsidR="00642876" w:rsidRDefault="006428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8169DC" w14:textId="77777777" w:rsidR="00642876" w:rsidRDefault="006428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B77"/>
    <w:multiLevelType w:val="multilevel"/>
    <w:tmpl w:val="14AEB88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" w15:restartNumberingAfterBreak="0">
    <w:nsid w:val="008E04FD"/>
    <w:multiLevelType w:val="multilevel"/>
    <w:tmpl w:val="206AD852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color w:val="auto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1EF68EE"/>
    <w:multiLevelType w:val="hybridMultilevel"/>
    <w:tmpl w:val="A3DA5C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F30A4D"/>
    <w:multiLevelType w:val="multilevel"/>
    <w:tmpl w:val="B5E2100C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62B58EC"/>
    <w:multiLevelType w:val="multilevel"/>
    <w:tmpl w:val="42422D66"/>
    <w:styleLink w:val="WWNum19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63833D0"/>
    <w:multiLevelType w:val="multilevel"/>
    <w:tmpl w:val="EDE895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8B36DD0"/>
    <w:multiLevelType w:val="multilevel"/>
    <w:tmpl w:val="4442E8B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8DB591B"/>
    <w:multiLevelType w:val="multilevel"/>
    <w:tmpl w:val="616E448A"/>
    <w:styleLink w:val="WWNum20"/>
    <w:lvl w:ilvl="0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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ABA2954"/>
    <w:multiLevelType w:val="hybridMultilevel"/>
    <w:tmpl w:val="6F988666"/>
    <w:lvl w:ilvl="0" w:tplc="E2349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6C5E8E"/>
    <w:multiLevelType w:val="hybridMultilevel"/>
    <w:tmpl w:val="5D4CC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1A4F39"/>
    <w:multiLevelType w:val="hybridMultilevel"/>
    <w:tmpl w:val="4EDA7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6F92"/>
    <w:multiLevelType w:val="hybridMultilevel"/>
    <w:tmpl w:val="2A1C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6AC8"/>
    <w:multiLevelType w:val="multilevel"/>
    <w:tmpl w:val="8960CECC"/>
    <w:styleLink w:val="WWNum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3" w15:restartNumberingAfterBreak="0">
    <w:nsid w:val="1DB8483E"/>
    <w:multiLevelType w:val="multilevel"/>
    <w:tmpl w:val="488A4B42"/>
    <w:styleLink w:val="WWNum2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F9F472B"/>
    <w:multiLevelType w:val="hybridMultilevel"/>
    <w:tmpl w:val="77E4FE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60ECB"/>
    <w:multiLevelType w:val="hybridMultilevel"/>
    <w:tmpl w:val="13C6E328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A76CBD"/>
    <w:multiLevelType w:val="hybridMultilevel"/>
    <w:tmpl w:val="7A1AA668"/>
    <w:lvl w:ilvl="0" w:tplc="0ECE3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54543"/>
    <w:multiLevelType w:val="hybridMultilevel"/>
    <w:tmpl w:val="2FF64852"/>
    <w:lvl w:ilvl="0" w:tplc="E0AE23E0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84340"/>
    <w:multiLevelType w:val="hybridMultilevel"/>
    <w:tmpl w:val="00D07684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23A0D"/>
    <w:multiLevelType w:val="hybridMultilevel"/>
    <w:tmpl w:val="1D98B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A33AF5"/>
    <w:multiLevelType w:val="hybridMultilevel"/>
    <w:tmpl w:val="1548E2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43C1C"/>
    <w:multiLevelType w:val="multilevel"/>
    <w:tmpl w:val="A2147A2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8B85649"/>
    <w:multiLevelType w:val="hybridMultilevel"/>
    <w:tmpl w:val="6F58FDA4"/>
    <w:lvl w:ilvl="0" w:tplc="0CEAE7E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473509"/>
    <w:multiLevelType w:val="hybridMultilevel"/>
    <w:tmpl w:val="9F7E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F3785E"/>
    <w:multiLevelType w:val="multilevel"/>
    <w:tmpl w:val="F8742A36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D6000AD"/>
    <w:multiLevelType w:val="multilevel"/>
    <w:tmpl w:val="3B7EE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2D87478B"/>
    <w:multiLevelType w:val="multilevel"/>
    <w:tmpl w:val="DB82CABC"/>
    <w:styleLink w:val="WWNum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7" w15:restartNumberingAfterBreak="0">
    <w:nsid w:val="2F56271C"/>
    <w:multiLevelType w:val="hybridMultilevel"/>
    <w:tmpl w:val="685CEB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B9260D4">
      <w:start w:val="1"/>
      <w:numFmt w:val="decimal"/>
      <w:lvlText w:val="%2."/>
      <w:lvlJc w:val="left"/>
      <w:pPr>
        <w:ind w:left="21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0252FC1"/>
    <w:multiLevelType w:val="hybridMultilevel"/>
    <w:tmpl w:val="19FAC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8B02A0"/>
    <w:multiLevelType w:val="hybridMultilevel"/>
    <w:tmpl w:val="FC68C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8B1073"/>
    <w:multiLevelType w:val="hybridMultilevel"/>
    <w:tmpl w:val="2B2C8F16"/>
    <w:lvl w:ilvl="0" w:tplc="7D32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9B48B7"/>
    <w:multiLevelType w:val="multilevel"/>
    <w:tmpl w:val="8ADED2C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331151D6"/>
    <w:multiLevelType w:val="hybridMultilevel"/>
    <w:tmpl w:val="AF2CD8E8"/>
    <w:lvl w:ilvl="0" w:tplc="B0C406D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3A3F35C8"/>
    <w:multiLevelType w:val="hybridMultilevel"/>
    <w:tmpl w:val="7F1023F6"/>
    <w:lvl w:ilvl="0" w:tplc="DF3A49D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BA421F"/>
    <w:multiLevelType w:val="hybridMultilevel"/>
    <w:tmpl w:val="905A572E"/>
    <w:lvl w:ilvl="0" w:tplc="06B49C38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E9224CC"/>
    <w:multiLevelType w:val="multilevel"/>
    <w:tmpl w:val="CDC8F064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F433824"/>
    <w:multiLevelType w:val="multilevel"/>
    <w:tmpl w:val="18FE3350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410357FF"/>
    <w:multiLevelType w:val="multilevel"/>
    <w:tmpl w:val="35488974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44C498D"/>
    <w:multiLevelType w:val="multilevel"/>
    <w:tmpl w:val="B3487542"/>
    <w:styleLink w:val="WWNum25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45F16F9A"/>
    <w:multiLevelType w:val="multilevel"/>
    <w:tmpl w:val="51221CE2"/>
    <w:styleLink w:val="WWNum2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0" w15:restartNumberingAfterBreak="0">
    <w:nsid w:val="47636C77"/>
    <w:multiLevelType w:val="multilevel"/>
    <w:tmpl w:val="96B408E6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41" w15:restartNumberingAfterBreak="0">
    <w:nsid w:val="48147ACE"/>
    <w:multiLevelType w:val="hybridMultilevel"/>
    <w:tmpl w:val="DE505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C52D7F"/>
    <w:multiLevelType w:val="hybridMultilevel"/>
    <w:tmpl w:val="24AAC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0D3172"/>
    <w:multiLevelType w:val="multilevel"/>
    <w:tmpl w:val="3CA28D3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52A6263"/>
    <w:multiLevelType w:val="multilevel"/>
    <w:tmpl w:val="7F6A9344"/>
    <w:styleLink w:val="WWNum1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5" w15:restartNumberingAfterBreak="0">
    <w:nsid w:val="57A239CC"/>
    <w:multiLevelType w:val="hybridMultilevel"/>
    <w:tmpl w:val="9B605FEA"/>
    <w:lvl w:ilvl="0" w:tplc="875079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CB3E51"/>
    <w:multiLevelType w:val="hybridMultilevel"/>
    <w:tmpl w:val="1D98B6C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6F621F"/>
    <w:multiLevelType w:val="multilevel"/>
    <w:tmpl w:val="F0BA9AC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9BB2CB9"/>
    <w:multiLevelType w:val="multilevel"/>
    <w:tmpl w:val="D610D952"/>
    <w:styleLink w:val="WWNum27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9" w15:restartNumberingAfterBreak="0">
    <w:nsid w:val="5A664082"/>
    <w:multiLevelType w:val="multilevel"/>
    <w:tmpl w:val="13726202"/>
    <w:styleLink w:val="WWNum21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50" w15:restartNumberingAfterBreak="0">
    <w:nsid w:val="5AD452BB"/>
    <w:multiLevelType w:val="hybridMultilevel"/>
    <w:tmpl w:val="39A4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3E185A"/>
    <w:multiLevelType w:val="hybridMultilevel"/>
    <w:tmpl w:val="64F0A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892097"/>
    <w:multiLevelType w:val="hybridMultilevel"/>
    <w:tmpl w:val="3DFEC82A"/>
    <w:lvl w:ilvl="0" w:tplc="0CB618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09D30D5"/>
    <w:multiLevelType w:val="multilevel"/>
    <w:tmpl w:val="2A5A077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64515585"/>
    <w:multiLevelType w:val="hybridMultilevel"/>
    <w:tmpl w:val="4E62963C"/>
    <w:lvl w:ilvl="0" w:tplc="1D3E1AC4">
      <w:start w:val="8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F5F82"/>
    <w:multiLevelType w:val="multilevel"/>
    <w:tmpl w:val="9B0A5D22"/>
    <w:styleLink w:val="WWNum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67590DF2"/>
    <w:multiLevelType w:val="hybridMultilevel"/>
    <w:tmpl w:val="13B2163E"/>
    <w:lvl w:ilvl="0" w:tplc="91DC2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A1731F9"/>
    <w:multiLevelType w:val="hybridMultilevel"/>
    <w:tmpl w:val="F83CD6E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335E"/>
    <w:multiLevelType w:val="multilevel"/>
    <w:tmpl w:val="CA9C7EBC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6CAD799A"/>
    <w:multiLevelType w:val="hybridMultilevel"/>
    <w:tmpl w:val="3E106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1E4B81"/>
    <w:multiLevelType w:val="hybridMultilevel"/>
    <w:tmpl w:val="291EEE6A"/>
    <w:lvl w:ilvl="0" w:tplc="10F83DB2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2DE7087"/>
    <w:multiLevelType w:val="hybridMultilevel"/>
    <w:tmpl w:val="35D8F614"/>
    <w:lvl w:ilvl="0" w:tplc="EF6C9C1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0014DC"/>
    <w:multiLevelType w:val="multilevel"/>
    <w:tmpl w:val="E4C61E42"/>
    <w:styleLink w:val="WWNum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59773C3"/>
    <w:multiLevelType w:val="multilevel"/>
    <w:tmpl w:val="B986FC4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 w15:restartNumberingAfterBreak="0">
    <w:nsid w:val="7DA86815"/>
    <w:multiLevelType w:val="multilevel"/>
    <w:tmpl w:val="5A7819BC"/>
    <w:styleLink w:val="WWNum2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5" w15:restartNumberingAfterBreak="0">
    <w:nsid w:val="7EDC19E9"/>
    <w:multiLevelType w:val="multilevel"/>
    <w:tmpl w:val="6D668418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890266881">
    <w:abstractNumId w:val="5"/>
  </w:num>
  <w:num w:numId="2" w16cid:durableId="1985353030">
    <w:abstractNumId w:val="21"/>
  </w:num>
  <w:num w:numId="3" w16cid:durableId="736325966">
    <w:abstractNumId w:val="47"/>
  </w:num>
  <w:num w:numId="4" w16cid:durableId="173960131">
    <w:abstractNumId w:val="31"/>
  </w:num>
  <w:num w:numId="5" w16cid:durableId="2064865312">
    <w:abstractNumId w:val="63"/>
  </w:num>
  <w:num w:numId="6" w16cid:durableId="323364991">
    <w:abstractNumId w:val="53"/>
  </w:num>
  <w:num w:numId="7" w16cid:durableId="832914194">
    <w:abstractNumId w:val="35"/>
  </w:num>
  <w:num w:numId="8" w16cid:durableId="1141653249">
    <w:abstractNumId w:val="62"/>
  </w:num>
  <w:num w:numId="9" w16cid:durableId="235475706">
    <w:abstractNumId w:val="12"/>
  </w:num>
  <w:num w:numId="10" w16cid:durableId="566842525">
    <w:abstractNumId w:val="0"/>
  </w:num>
  <w:num w:numId="11" w16cid:durableId="1097602340">
    <w:abstractNumId w:val="3"/>
  </w:num>
  <w:num w:numId="12" w16cid:durableId="1585721306">
    <w:abstractNumId w:val="65"/>
  </w:num>
  <w:num w:numId="13" w16cid:durableId="1137383197">
    <w:abstractNumId w:val="6"/>
  </w:num>
  <w:num w:numId="14" w16cid:durableId="1774786484">
    <w:abstractNumId w:val="36"/>
  </w:num>
  <w:num w:numId="15" w16cid:durableId="1543134493">
    <w:abstractNumId w:val="58"/>
  </w:num>
  <w:num w:numId="16" w16cid:durableId="1422219758">
    <w:abstractNumId w:val="25"/>
  </w:num>
  <w:num w:numId="17" w16cid:durableId="197671507">
    <w:abstractNumId w:val="37"/>
  </w:num>
  <w:num w:numId="18" w16cid:durableId="1954048037">
    <w:abstractNumId w:val="44"/>
  </w:num>
  <w:num w:numId="19" w16cid:durableId="757992066">
    <w:abstractNumId w:val="4"/>
  </w:num>
  <w:num w:numId="20" w16cid:durableId="469517686">
    <w:abstractNumId w:val="7"/>
  </w:num>
  <w:num w:numId="21" w16cid:durableId="247692179">
    <w:abstractNumId w:val="49"/>
  </w:num>
  <w:num w:numId="22" w16cid:durableId="282545297">
    <w:abstractNumId w:val="26"/>
  </w:num>
  <w:num w:numId="23" w16cid:durableId="1647589704">
    <w:abstractNumId w:val="13"/>
  </w:num>
  <w:num w:numId="24" w16cid:durableId="1531532931">
    <w:abstractNumId w:val="39"/>
  </w:num>
  <w:num w:numId="25" w16cid:durableId="1253705452">
    <w:abstractNumId w:val="38"/>
  </w:num>
  <w:num w:numId="26" w16cid:durableId="1686007874">
    <w:abstractNumId w:val="64"/>
  </w:num>
  <w:num w:numId="27" w16cid:durableId="332345672">
    <w:abstractNumId w:val="48"/>
  </w:num>
  <w:num w:numId="28" w16cid:durableId="72776195">
    <w:abstractNumId w:val="55"/>
  </w:num>
  <w:num w:numId="29" w16cid:durableId="1969897734">
    <w:abstractNumId w:val="24"/>
  </w:num>
  <w:num w:numId="30" w16cid:durableId="350110995">
    <w:abstractNumId w:val="43"/>
  </w:num>
  <w:num w:numId="31" w16cid:durableId="814876973">
    <w:abstractNumId w:val="55"/>
    <w:lvlOverride w:ilvl="0">
      <w:startOverride w:val="1"/>
    </w:lvlOverride>
  </w:num>
  <w:num w:numId="32" w16cid:durableId="1723361557">
    <w:abstractNumId w:val="24"/>
    <w:lvlOverride w:ilvl="0">
      <w:startOverride w:val="1"/>
    </w:lvlOverride>
  </w:num>
  <w:num w:numId="33" w16cid:durableId="477570268">
    <w:abstractNumId w:val="1"/>
  </w:num>
  <w:num w:numId="34" w16cid:durableId="1110322825">
    <w:abstractNumId w:val="40"/>
  </w:num>
  <w:num w:numId="35" w16cid:durableId="157816479">
    <w:abstractNumId w:val="61"/>
  </w:num>
  <w:num w:numId="36" w16cid:durableId="1872262455">
    <w:abstractNumId w:val="22"/>
  </w:num>
  <w:num w:numId="37" w16cid:durableId="10499584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96374107">
    <w:abstractNumId w:val="33"/>
  </w:num>
  <w:num w:numId="39" w16cid:durableId="1335719704">
    <w:abstractNumId w:val="10"/>
  </w:num>
  <w:num w:numId="40" w16cid:durableId="1648169773">
    <w:abstractNumId w:val="56"/>
  </w:num>
  <w:num w:numId="41" w16cid:durableId="1019624044">
    <w:abstractNumId w:val="54"/>
  </w:num>
  <w:num w:numId="42" w16cid:durableId="1544826098">
    <w:abstractNumId w:val="29"/>
  </w:num>
  <w:num w:numId="43" w16cid:durableId="1723365462">
    <w:abstractNumId w:val="32"/>
  </w:num>
  <w:num w:numId="44" w16cid:durableId="383022451">
    <w:abstractNumId w:val="52"/>
  </w:num>
  <w:num w:numId="45" w16cid:durableId="1994527688">
    <w:abstractNumId w:val="16"/>
  </w:num>
  <w:num w:numId="46" w16cid:durableId="257179682">
    <w:abstractNumId w:val="59"/>
  </w:num>
  <w:num w:numId="47" w16cid:durableId="1153446949">
    <w:abstractNumId w:val="27"/>
  </w:num>
  <w:num w:numId="48" w16cid:durableId="504244267">
    <w:abstractNumId w:val="18"/>
  </w:num>
  <w:num w:numId="49" w16cid:durableId="429933168">
    <w:abstractNumId w:val="30"/>
  </w:num>
  <w:num w:numId="50" w16cid:durableId="316347065">
    <w:abstractNumId w:val="15"/>
  </w:num>
  <w:num w:numId="51" w16cid:durableId="375011501">
    <w:abstractNumId w:val="9"/>
  </w:num>
  <w:num w:numId="52" w16cid:durableId="1255746149">
    <w:abstractNumId w:val="19"/>
  </w:num>
  <w:num w:numId="53" w16cid:durableId="90703061">
    <w:abstractNumId w:val="2"/>
  </w:num>
  <w:num w:numId="54" w16cid:durableId="621769779">
    <w:abstractNumId w:val="8"/>
  </w:num>
  <w:num w:numId="55" w16cid:durableId="69549460">
    <w:abstractNumId w:val="11"/>
  </w:num>
  <w:num w:numId="56" w16cid:durableId="308366320">
    <w:abstractNumId w:val="41"/>
  </w:num>
  <w:num w:numId="57" w16cid:durableId="440802998">
    <w:abstractNumId w:val="42"/>
  </w:num>
  <w:num w:numId="58" w16cid:durableId="1904481521">
    <w:abstractNumId w:val="20"/>
  </w:num>
  <w:num w:numId="59" w16cid:durableId="2121601998">
    <w:abstractNumId w:val="14"/>
  </w:num>
  <w:num w:numId="60" w16cid:durableId="1610579962">
    <w:abstractNumId w:val="57"/>
  </w:num>
  <w:num w:numId="61" w16cid:durableId="1694262948">
    <w:abstractNumId w:val="51"/>
  </w:num>
  <w:num w:numId="62" w16cid:durableId="1152064023">
    <w:abstractNumId w:val="28"/>
  </w:num>
  <w:num w:numId="63" w16cid:durableId="1933855974">
    <w:abstractNumId w:val="46"/>
  </w:num>
  <w:num w:numId="64" w16cid:durableId="1786195539">
    <w:abstractNumId w:val="50"/>
  </w:num>
  <w:num w:numId="65" w16cid:durableId="672730087">
    <w:abstractNumId w:val="45"/>
  </w:num>
  <w:num w:numId="66" w16cid:durableId="1069428452">
    <w:abstractNumId w:val="23"/>
  </w:num>
  <w:num w:numId="67" w16cid:durableId="484668381">
    <w:abstractNumId w:val="34"/>
  </w:num>
  <w:num w:numId="68" w16cid:durableId="1165511854">
    <w:abstractNumId w:val="6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E3"/>
    <w:rsid w:val="00050247"/>
    <w:rsid w:val="000D2610"/>
    <w:rsid w:val="00121C2A"/>
    <w:rsid w:val="00153485"/>
    <w:rsid w:val="00154D4B"/>
    <w:rsid w:val="001C64C0"/>
    <w:rsid w:val="00206EED"/>
    <w:rsid w:val="002A5BB2"/>
    <w:rsid w:val="002E3A4D"/>
    <w:rsid w:val="0033607B"/>
    <w:rsid w:val="0035040B"/>
    <w:rsid w:val="003B6D05"/>
    <w:rsid w:val="003E2B6A"/>
    <w:rsid w:val="00406B05"/>
    <w:rsid w:val="00447958"/>
    <w:rsid w:val="00450F48"/>
    <w:rsid w:val="0045533A"/>
    <w:rsid w:val="00467157"/>
    <w:rsid w:val="004C5B82"/>
    <w:rsid w:val="00512C52"/>
    <w:rsid w:val="00531302"/>
    <w:rsid w:val="00570B38"/>
    <w:rsid w:val="00581A6E"/>
    <w:rsid w:val="00593157"/>
    <w:rsid w:val="005B3FC0"/>
    <w:rsid w:val="005C73B1"/>
    <w:rsid w:val="005D1EB8"/>
    <w:rsid w:val="00610BEB"/>
    <w:rsid w:val="00642876"/>
    <w:rsid w:val="00654765"/>
    <w:rsid w:val="00661DEE"/>
    <w:rsid w:val="0068046F"/>
    <w:rsid w:val="0068230E"/>
    <w:rsid w:val="006C7B11"/>
    <w:rsid w:val="006D0110"/>
    <w:rsid w:val="006D7F89"/>
    <w:rsid w:val="006E05AE"/>
    <w:rsid w:val="006F486A"/>
    <w:rsid w:val="00706B67"/>
    <w:rsid w:val="00716509"/>
    <w:rsid w:val="00745C96"/>
    <w:rsid w:val="00755B1E"/>
    <w:rsid w:val="00772FB9"/>
    <w:rsid w:val="007732B2"/>
    <w:rsid w:val="00777741"/>
    <w:rsid w:val="007B762E"/>
    <w:rsid w:val="00826954"/>
    <w:rsid w:val="0083001E"/>
    <w:rsid w:val="00842B1B"/>
    <w:rsid w:val="008666D3"/>
    <w:rsid w:val="00870A9A"/>
    <w:rsid w:val="008733C5"/>
    <w:rsid w:val="00876296"/>
    <w:rsid w:val="008B207A"/>
    <w:rsid w:val="008B3B35"/>
    <w:rsid w:val="008C52BA"/>
    <w:rsid w:val="008D243C"/>
    <w:rsid w:val="008D6DE9"/>
    <w:rsid w:val="008D7A96"/>
    <w:rsid w:val="008E0D82"/>
    <w:rsid w:val="008F440D"/>
    <w:rsid w:val="00977053"/>
    <w:rsid w:val="009A1016"/>
    <w:rsid w:val="009A193F"/>
    <w:rsid w:val="009D0694"/>
    <w:rsid w:val="009E7EE4"/>
    <w:rsid w:val="00A064ED"/>
    <w:rsid w:val="00A25AB3"/>
    <w:rsid w:val="00A25B97"/>
    <w:rsid w:val="00A43714"/>
    <w:rsid w:val="00A44640"/>
    <w:rsid w:val="00AA4B2B"/>
    <w:rsid w:val="00AC27E3"/>
    <w:rsid w:val="00AD3EFF"/>
    <w:rsid w:val="00B02A39"/>
    <w:rsid w:val="00B17ACD"/>
    <w:rsid w:val="00B55AC9"/>
    <w:rsid w:val="00B67F81"/>
    <w:rsid w:val="00BA240F"/>
    <w:rsid w:val="00BA6910"/>
    <w:rsid w:val="00BB581A"/>
    <w:rsid w:val="00BC3A3B"/>
    <w:rsid w:val="00C02DCB"/>
    <w:rsid w:val="00C04813"/>
    <w:rsid w:val="00C50A4F"/>
    <w:rsid w:val="00C51162"/>
    <w:rsid w:val="00C5371B"/>
    <w:rsid w:val="00C609CB"/>
    <w:rsid w:val="00C97DCE"/>
    <w:rsid w:val="00CA0088"/>
    <w:rsid w:val="00CA4C01"/>
    <w:rsid w:val="00CB5F22"/>
    <w:rsid w:val="00CC2183"/>
    <w:rsid w:val="00CE36FD"/>
    <w:rsid w:val="00CE7502"/>
    <w:rsid w:val="00CF573D"/>
    <w:rsid w:val="00D000E3"/>
    <w:rsid w:val="00D212A1"/>
    <w:rsid w:val="00D64D33"/>
    <w:rsid w:val="00D915ED"/>
    <w:rsid w:val="00DE2D54"/>
    <w:rsid w:val="00DF43E1"/>
    <w:rsid w:val="00E23DBA"/>
    <w:rsid w:val="00E6474A"/>
    <w:rsid w:val="00E674DC"/>
    <w:rsid w:val="00EA572A"/>
    <w:rsid w:val="00EC0288"/>
    <w:rsid w:val="00EC2F21"/>
    <w:rsid w:val="00ED20F0"/>
    <w:rsid w:val="00ED420B"/>
    <w:rsid w:val="00ED4B8D"/>
    <w:rsid w:val="00EE4F86"/>
    <w:rsid w:val="00EF7CF1"/>
    <w:rsid w:val="00F86976"/>
    <w:rsid w:val="00F94C6C"/>
    <w:rsid w:val="00FB2900"/>
    <w:rsid w:val="00FC3837"/>
    <w:rsid w:val="00FE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0986"/>
  <w15:docId w15:val="{954BED41-3B60-460D-9D7A-DA9E889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7E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27E3"/>
    <w:pPr>
      <w:widowControl/>
      <w:suppressAutoHyphens/>
    </w:pPr>
  </w:style>
  <w:style w:type="paragraph" w:customStyle="1" w:styleId="Heading">
    <w:name w:val="Heading"/>
    <w:basedOn w:val="Normalny"/>
    <w:rsid w:val="00AC27E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AC27E3"/>
    <w:pPr>
      <w:spacing w:after="120"/>
    </w:pPr>
  </w:style>
  <w:style w:type="paragraph" w:styleId="Lista">
    <w:name w:val="List"/>
    <w:basedOn w:val="Textbody"/>
    <w:rsid w:val="00AC27E3"/>
    <w:rPr>
      <w:rFonts w:cs="Mangal"/>
    </w:rPr>
  </w:style>
  <w:style w:type="paragraph" w:styleId="Legenda">
    <w:name w:val="caption"/>
    <w:basedOn w:val="Standard"/>
    <w:rsid w:val="00AC27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27E3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AC27E3"/>
    <w:pPr>
      <w:ind w:left="720"/>
    </w:pPr>
  </w:style>
  <w:style w:type="paragraph" w:styleId="Tekstkomentarza">
    <w:name w:val="annotation text"/>
    <w:basedOn w:val="Standard"/>
    <w:rsid w:val="00AC27E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sid w:val="00AC27E3"/>
    <w:rPr>
      <w:b/>
      <w:bCs/>
    </w:rPr>
  </w:style>
  <w:style w:type="paragraph" w:styleId="Tekstdymka">
    <w:name w:val="Balloon Text"/>
    <w:basedOn w:val="Standard"/>
    <w:rsid w:val="00AC27E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uiPriority w:val="99"/>
    <w:rsid w:val="00AC27E3"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rsid w:val="00AC27E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AC27E3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AC27E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sid w:val="00AC27E3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omylnaczcionkaakapitu"/>
    <w:rsid w:val="00AC27E3"/>
    <w:rPr>
      <w:color w:val="0000FF"/>
      <w:u w:val="single"/>
    </w:rPr>
  </w:style>
  <w:style w:type="character" w:customStyle="1" w:styleId="ListLabel1">
    <w:name w:val="ListLabel 1"/>
    <w:rsid w:val="00AC27E3"/>
    <w:rPr>
      <w:rFonts w:cs="Courier New"/>
    </w:rPr>
  </w:style>
  <w:style w:type="character" w:customStyle="1" w:styleId="NumberingSymbols">
    <w:name w:val="Numbering Symbols"/>
    <w:rsid w:val="00AC27E3"/>
  </w:style>
  <w:style w:type="character" w:customStyle="1" w:styleId="NagwekZnak">
    <w:name w:val="Nagłówek Znak"/>
    <w:basedOn w:val="Domylnaczcionkaakapitu"/>
    <w:rsid w:val="00AC27E3"/>
  </w:style>
  <w:style w:type="character" w:customStyle="1" w:styleId="StopkaZnak">
    <w:name w:val="Stopka Znak"/>
    <w:basedOn w:val="Domylnaczcionkaakapitu"/>
    <w:uiPriority w:val="99"/>
    <w:rsid w:val="00AC27E3"/>
  </w:style>
  <w:style w:type="character" w:customStyle="1" w:styleId="BulletSymbols">
    <w:name w:val="Bullet Symbols"/>
    <w:rsid w:val="00AC27E3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AC27E3"/>
    <w:pPr>
      <w:numPr>
        <w:numId w:val="1"/>
      </w:numPr>
    </w:pPr>
  </w:style>
  <w:style w:type="numbering" w:customStyle="1" w:styleId="WWNum2">
    <w:name w:val="WWNum2"/>
    <w:basedOn w:val="Bezlisty"/>
    <w:rsid w:val="00AC27E3"/>
    <w:pPr>
      <w:numPr>
        <w:numId w:val="2"/>
      </w:numPr>
    </w:pPr>
  </w:style>
  <w:style w:type="numbering" w:customStyle="1" w:styleId="WWNum3">
    <w:name w:val="WWNum3"/>
    <w:basedOn w:val="Bezlisty"/>
    <w:rsid w:val="00AC27E3"/>
    <w:pPr>
      <w:numPr>
        <w:numId w:val="3"/>
      </w:numPr>
    </w:pPr>
  </w:style>
  <w:style w:type="numbering" w:customStyle="1" w:styleId="WWNum4">
    <w:name w:val="WWNum4"/>
    <w:basedOn w:val="Bezlisty"/>
    <w:rsid w:val="00AC27E3"/>
    <w:pPr>
      <w:numPr>
        <w:numId w:val="4"/>
      </w:numPr>
    </w:pPr>
  </w:style>
  <w:style w:type="numbering" w:customStyle="1" w:styleId="WWNum5">
    <w:name w:val="WWNum5"/>
    <w:basedOn w:val="Bezlisty"/>
    <w:rsid w:val="00AC27E3"/>
    <w:pPr>
      <w:numPr>
        <w:numId w:val="5"/>
      </w:numPr>
    </w:pPr>
  </w:style>
  <w:style w:type="numbering" w:customStyle="1" w:styleId="WWNum6">
    <w:name w:val="WWNum6"/>
    <w:basedOn w:val="Bezlisty"/>
    <w:rsid w:val="00AC27E3"/>
    <w:pPr>
      <w:numPr>
        <w:numId w:val="6"/>
      </w:numPr>
    </w:pPr>
  </w:style>
  <w:style w:type="numbering" w:customStyle="1" w:styleId="WWNum7">
    <w:name w:val="WWNum7"/>
    <w:basedOn w:val="Bezlisty"/>
    <w:rsid w:val="00AC27E3"/>
    <w:pPr>
      <w:numPr>
        <w:numId w:val="7"/>
      </w:numPr>
    </w:pPr>
  </w:style>
  <w:style w:type="numbering" w:customStyle="1" w:styleId="WWNum8">
    <w:name w:val="WWNum8"/>
    <w:basedOn w:val="Bezlisty"/>
    <w:rsid w:val="00AC27E3"/>
    <w:pPr>
      <w:numPr>
        <w:numId w:val="8"/>
      </w:numPr>
    </w:pPr>
  </w:style>
  <w:style w:type="numbering" w:customStyle="1" w:styleId="WWNum9">
    <w:name w:val="WWNum9"/>
    <w:basedOn w:val="Bezlisty"/>
    <w:rsid w:val="00AC27E3"/>
    <w:pPr>
      <w:numPr>
        <w:numId w:val="9"/>
      </w:numPr>
    </w:pPr>
  </w:style>
  <w:style w:type="numbering" w:customStyle="1" w:styleId="WWNum10">
    <w:name w:val="WWNum10"/>
    <w:basedOn w:val="Bezlisty"/>
    <w:rsid w:val="00AC27E3"/>
    <w:pPr>
      <w:numPr>
        <w:numId w:val="10"/>
      </w:numPr>
    </w:pPr>
  </w:style>
  <w:style w:type="numbering" w:customStyle="1" w:styleId="WWNum11">
    <w:name w:val="WWNum11"/>
    <w:basedOn w:val="Bezlisty"/>
    <w:rsid w:val="00AC27E3"/>
    <w:pPr>
      <w:numPr>
        <w:numId w:val="11"/>
      </w:numPr>
    </w:pPr>
  </w:style>
  <w:style w:type="numbering" w:customStyle="1" w:styleId="WWNum12">
    <w:name w:val="WWNum12"/>
    <w:basedOn w:val="Bezlisty"/>
    <w:rsid w:val="00AC27E3"/>
    <w:pPr>
      <w:numPr>
        <w:numId w:val="12"/>
      </w:numPr>
    </w:pPr>
  </w:style>
  <w:style w:type="numbering" w:customStyle="1" w:styleId="WWNum13">
    <w:name w:val="WWNum13"/>
    <w:basedOn w:val="Bezlisty"/>
    <w:rsid w:val="00AC27E3"/>
    <w:pPr>
      <w:numPr>
        <w:numId w:val="13"/>
      </w:numPr>
    </w:pPr>
  </w:style>
  <w:style w:type="numbering" w:customStyle="1" w:styleId="WWNum14">
    <w:name w:val="WWNum14"/>
    <w:basedOn w:val="Bezlisty"/>
    <w:rsid w:val="00AC27E3"/>
    <w:pPr>
      <w:numPr>
        <w:numId w:val="14"/>
      </w:numPr>
    </w:pPr>
  </w:style>
  <w:style w:type="numbering" w:customStyle="1" w:styleId="WWNum15">
    <w:name w:val="WWNum15"/>
    <w:basedOn w:val="Bezlisty"/>
    <w:rsid w:val="00AC27E3"/>
    <w:pPr>
      <w:numPr>
        <w:numId w:val="15"/>
      </w:numPr>
    </w:pPr>
  </w:style>
  <w:style w:type="numbering" w:customStyle="1" w:styleId="WWNum16">
    <w:name w:val="WWNum16"/>
    <w:basedOn w:val="Bezlisty"/>
    <w:rsid w:val="00AC27E3"/>
    <w:pPr>
      <w:numPr>
        <w:numId w:val="16"/>
      </w:numPr>
    </w:pPr>
  </w:style>
  <w:style w:type="numbering" w:customStyle="1" w:styleId="WWNum17">
    <w:name w:val="WWNum17"/>
    <w:basedOn w:val="Bezlisty"/>
    <w:rsid w:val="00AC27E3"/>
    <w:pPr>
      <w:numPr>
        <w:numId w:val="17"/>
      </w:numPr>
    </w:pPr>
  </w:style>
  <w:style w:type="numbering" w:customStyle="1" w:styleId="WWNum18">
    <w:name w:val="WWNum18"/>
    <w:basedOn w:val="Bezlisty"/>
    <w:rsid w:val="00AC27E3"/>
    <w:pPr>
      <w:numPr>
        <w:numId w:val="18"/>
      </w:numPr>
    </w:pPr>
  </w:style>
  <w:style w:type="numbering" w:customStyle="1" w:styleId="WWNum19">
    <w:name w:val="WWNum19"/>
    <w:basedOn w:val="Bezlisty"/>
    <w:rsid w:val="00AC27E3"/>
    <w:pPr>
      <w:numPr>
        <w:numId w:val="19"/>
      </w:numPr>
    </w:pPr>
  </w:style>
  <w:style w:type="numbering" w:customStyle="1" w:styleId="WWNum20">
    <w:name w:val="WWNum20"/>
    <w:basedOn w:val="Bezlisty"/>
    <w:rsid w:val="00AC27E3"/>
    <w:pPr>
      <w:numPr>
        <w:numId w:val="20"/>
      </w:numPr>
    </w:pPr>
  </w:style>
  <w:style w:type="numbering" w:customStyle="1" w:styleId="WWNum21">
    <w:name w:val="WWNum21"/>
    <w:basedOn w:val="Bezlisty"/>
    <w:rsid w:val="00AC27E3"/>
    <w:pPr>
      <w:numPr>
        <w:numId w:val="21"/>
      </w:numPr>
    </w:pPr>
  </w:style>
  <w:style w:type="numbering" w:customStyle="1" w:styleId="WWNum22">
    <w:name w:val="WWNum22"/>
    <w:basedOn w:val="Bezlisty"/>
    <w:rsid w:val="00AC27E3"/>
    <w:pPr>
      <w:numPr>
        <w:numId w:val="22"/>
      </w:numPr>
    </w:pPr>
  </w:style>
  <w:style w:type="numbering" w:customStyle="1" w:styleId="WWNum23">
    <w:name w:val="WWNum23"/>
    <w:basedOn w:val="Bezlisty"/>
    <w:rsid w:val="00AC27E3"/>
    <w:pPr>
      <w:numPr>
        <w:numId w:val="23"/>
      </w:numPr>
    </w:pPr>
  </w:style>
  <w:style w:type="numbering" w:customStyle="1" w:styleId="WWNum24">
    <w:name w:val="WWNum24"/>
    <w:basedOn w:val="Bezlisty"/>
    <w:rsid w:val="00AC27E3"/>
    <w:pPr>
      <w:numPr>
        <w:numId w:val="24"/>
      </w:numPr>
    </w:pPr>
  </w:style>
  <w:style w:type="numbering" w:customStyle="1" w:styleId="WWNum25">
    <w:name w:val="WWNum25"/>
    <w:basedOn w:val="Bezlisty"/>
    <w:rsid w:val="00AC27E3"/>
    <w:pPr>
      <w:numPr>
        <w:numId w:val="25"/>
      </w:numPr>
    </w:pPr>
  </w:style>
  <w:style w:type="numbering" w:customStyle="1" w:styleId="WWNum26">
    <w:name w:val="WWNum26"/>
    <w:basedOn w:val="Bezlisty"/>
    <w:rsid w:val="00AC27E3"/>
    <w:pPr>
      <w:numPr>
        <w:numId w:val="26"/>
      </w:numPr>
    </w:pPr>
  </w:style>
  <w:style w:type="numbering" w:customStyle="1" w:styleId="WWNum27">
    <w:name w:val="WWNum27"/>
    <w:basedOn w:val="Bezlisty"/>
    <w:rsid w:val="00AC27E3"/>
    <w:pPr>
      <w:numPr>
        <w:numId w:val="27"/>
      </w:numPr>
    </w:pPr>
  </w:style>
  <w:style w:type="numbering" w:customStyle="1" w:styleId="WWNum28">
    <w:name w:val="WWNum28"/>
    <w:basedOn w:val="Bezlisty"/>
    <w:rsid w:val="00AC27E3"/>
    <w:pPr>
      <w:numPr>
        <w:numId w:val="28"/>
      </w:numPr>
    </w:pPr>
  </w:style>
  <w:style w:type="numbering" w:customStyle="1" w:styleId="WWNum29">
    <w:name w:val="WWNum29"/>
    <w:basedOn w:val="Bezlisty"/>
    <w:rsid w:val="00AC27E3"/>
    <w:pPr>
      <w:numPr>
        <w:numId w:val="29"/>
      </w:numPr>
    </w:pPr>
  </w:style>
  <w:style w:type="numbering" w:customStyle="1" w:styleId="WWNum30">
    <w:name w:val="WWNum30"/>
    <w:basedOn w:val="Bezlisty"/>
    <w:rsid w:val="00AC27E3"/>
    <w:pPr>
      <w:numPr>
        <w:numId w:val="30"/>
      </w:numPr>
    </w:pPr>
  </w:style>
  <w:style w:type="character" w:styleId="Hipercze">
    <w:name w:val="Hyperlink"/>
    <w:basedOn w:val="Domylnaczcionkaakapitu"/>
    <w:uiPriority w:val="99"/>
    <w:semiHidden/>
    <w:unhideWhenUsed/>
    <w:rsid w:val="00A43714"/>
    <w:rPr>
      <w:color w:val="0563C1" w:themeColor="hyperlink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8B3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8B3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E2DD-B6E8-4B4C-8C41-A5834923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Jankowska</dc:creator>
  <cp:lastModifiedBy>Joanna Majewska</cp:lastModifiedBy>
  <cp:revision>2</cp:revision>
  <cp:lastPrinted>2023-10-12T06:15:00Z</cp:lastPrinted>
  <dcterms:created xsi:type="dcterms:W3CDTF">2023-10-18T07:45:00Z</dcterms:created>
  <dcterms:modified xsi:type="dcterms:W3CDTF">2023-10-18T07:45:00Z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