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5DB5" w14:textId="77777777" w:rsidR="00442281" w:rsidRDefault="00442281" w:rsidP="00A80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E5598" w14:textId="7C422B3A" w:rsidR="0072350F" w:rsidRPr="00DB0EC8" w:rsidRDefault="00A8044E" w:rsidP="00A80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112B5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B0EC8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18C05E3E" w14:textId="618278EB" w:rsidR="00A8044E" w:rsidRPr="00DB0EC8" w:rsidRDefault="00A8044E" w:rsidP="00A80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sz w:val="24"/>
          <w:szCs w:val="24"/>
        </w:rPr>
        <w:t>Starosty Pułtuskiego</w:t>
      </w:r>
    </w:p>
    <w:p w14:paraId="6565B68C" w14:textId="358AC3C3" w:rsidR="00A8044E" w:rsidRPr="00DB0EC8" w:rsidRDefault="00A8044E" w:rsidP="00A80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12B5F">
        <w:rPr>
          <w:rFonts w:ascii="Times New Roman" w:hAnsi="Times New Roman" w:cs="Times New Roman"/>
          <w:b/>
          <w:bCs/>
          <w:sz w:val="24"/>
          <w:szCs w:val="24"/>
        </w:rPr>
        <w:t>21 marca 2022 r.</w:t>
      </w:r>
    </w:p>
    <w:p w14:paraId="5CC30547" w14:textId="0CBF49FD" w:rsidR="00DB0EC8" w:rsidRPr="00DB0EC8" w:rsidRDefault="00A8044E" w:rsidP="00A80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sz w:val="24"/>
          <w:szCs w:val="24"/>
        </w:rPr>
        <w:t xml:space="preserve">w sprawie uchylenia Zarządzenia  Nr 12/2014 Starosty Pułtuskiego z dnia 1 kwietnia 2014 r. w sprawie realizacji zadań usuwania i przechowywania </w:t>
      </w:r>
      <w:r w:rsidR="00DB0EC8" w:rsidRPr="00DB0EC8">
        <w:rPr>
          <w:rFonts w:ascii="Times New Roman" w:hAnsi="Times New Roman" w:cs="Times New Roman"/>
          <w:b/>
          <w:bCs/>
          <w:sz w:val="24"/>
          <w:szCs w:val="24"/>
        </w:rPr>
        <w:t>pojazdów</w:t>
      </w:r>
      <w:r w:rsidRPr="00DB0EC8">
        <w:rPr>
          <w:rFonts w:ascii="Times New Roman" w:hAnsi="Times New Roman" w:cs="Times New Roman"/>
          <w:b/>
          <w:bCs/>
          <w:sz w:val="24"/>
          <w:szCs w:val="24"/>
        </w:rPr>
        <w:t xml:space="preserve"> usuniętych </w:t>
      </w:r>
      <w:r w:rsidR="00DB0E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DB0EC8">
        <w:rPr>
          <w:rFonts w:ascii="Times New Roman" w:hAnsi="Times New Roman" w:cs="Times New Roman"/>
          <w:b/>
          <w:bCs/>
          <w:sz w:val="24"/>
          <w:szCs w:val="24"/>
        </w:rPr>
        <w:t>z dróg powiatu</w:t>
      </w:r>
      <w:r w:rsidR="00DB0EC8" w:rsidRPr="00DB0EC8">
        <w:rPr>
          <w:rFonts w:ascii="Times New Roman" w:hAnsi="Times New Roman" w:cs="Times New Roman"/>
          <w:b/>
          <w:bCs/>
          <w:sz w:val="24"/>
          <w:szCs w:val="24"/>
        </w:rPr>
        <w:t xml:space="preserve"> pułtuskiego.</w:t>
      </w:r>
    </w:p>
    <w:p w14:paraId="7A420C10" w14:textId="77777777" w:rsidR="00DB0EC8" w:rsidRDefault="00DB0EC8" w:rsidP="00A804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C101B2" w14:textId="610919A4" w:rsidR="00A8044E" w:rsidRDefault="00DB0EC8" w:rsidP="00DB0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34 </w:t>
      </w:r>
      <w:r w:rsidR="0077588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st. 1 i art. 35 ust.</w:t>
      </w:r>
      <w:r w:rsidR="00775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ustawy z dnia 5 czerwca 1998 r. o samorządzie powiatowym (Dz. U. z 202</w:t>
      </w:r>
      <w:r w:rsidR="006052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052AB">
        <w:rPr>
          <w:rFonts w:ascii="Times New Roman" w:hAnsi="Times New Roman" w:cs="Times New Roman"/>
          <w:sz w:val="24"/>
          <w:szCs w:val="24"/>
        </w:rPr>
        <w:t>528</w:t>
      </w:r>
      <w:r>
        <w:rPr>
          <w:rFonts w:ascii="Times New Roman" w:hAnsi="Times New Roman" w:cs="Times New Roman"/>
          <w:sz w:val="24"/>
          <w:szCs w:val="24"/>
        </w:rPr>
        <w:t xml:space="preserve">) w </w:t>
      </w:r>
      <w:r w:rsidR="007C15C6">
        <w:rPr>
          <w:rFonts w:ascii="Times New Roman" w:hAnsi="Times New Roman" w:cs="Times New Roman"/>
          <w:sz w:val="24"/>
          <w:szCs w:val="24"/>
        </w:rPr>
        <w:t xml:space="preserve">związku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7C15C6">
        <w:rPr>
          <w:rFonts w:ascii="Times New Roman" w:hAnsi="Times New Roman" w:cs="Times New Roman"/>
          <w:sz w:val="24"/>
          <w:szCs w:val="24"/>
        </w:rPr>
        <w:t xml:space="preserve">§ 9 ust. 1 pkt 1 i pkt 7 </w:t>
      </w:r>
      <w:r w:rsidR="00AC2A5D">
        <w:rPr>
          <w:rFonts w:ascii="Times New Roman" w:hAnsi="Times New Roman" w:cs="Times New Roman"/>
          <w:sz w:val="24"/>
          <w:szCs w:val="24"/>
        </w:rPr>
        <w:t>Regulaminu Organizacyjnego Starostwa Powiatowego w Pułtusku stanowiącego załącznik do Uchwały Nr 238/2020 Zarządu Powiatu w Pułtusku z dnia 29 stycznia 2020 r. w sprawie uchwalenia Regulaminu Organizacyjnego Starostwa Powiatowego w Pułtusku zarządza się, co następuje:</w:t>
      </w:r>
      <w:r w:rsidR="00A80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0DF40" w14:textId="1BC18088" w:rsidR="0077588B" w:rsidRDefault="0077588B" w:rsidP="00DB0E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C928F" w14:textId="51A6B4C4" w:rsidR="0077588B" w:rsidRDefault="0077588B" w:rsidP="007758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0371A823" w14:textId="2D114EAD" w:rsidR="0077588B" w:rsidRDefault="0077588B" w:rsidP="0077588B">
      <w:pPr>
        <w:jc w:val="both"/>
        <w:rPr>
          <w:rFonts w:ascii="Times New Roman" w:hAnsi="Times New Roman" w:cs="Times New Roman"/>
          <w:sz w:val="24"/>
          <w:szCs w:val="24"/>
        </w:rPr>
      </w:pPr>
      <w:r w:rsidRPr="0077588B">
        <w:rPr>
          <w:rFonts w:ascii="Times New Roman" w:hAnsi="Times New Roman" w:cs="Times New Roman"/>
          <w:sz w:val="24"/>
          <w:szCs w:val="24"/>
        </w:rPr>
        <w:t>Uchyla się Zarządzenie Nr 12/2014 Starosty Pułtuskiego z dnia 1 kwietnia 2014 r. w sprawie realizacji zadań usuwania i przechowywania pojazdów usuniętych z dróg powiatu pułtuskiego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7FB933" w14:textId="07D6C7D8" w:rsidR="0077588B" w:rsidRDefault="0077588B" w:rsidP="007758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55BD669C" w14:textId="05191C28" w:rsidR="0077588B" w:rsidRDefault="006052AB" w:rsidP="007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4B671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arządzenia powierza się Dyrektorowi Wydziału Komunikacji i Dróg.</w:t>
      </w:r>
    </w:p>
    <w:p w14:paraId="79F3D0B0" w14:textId="27C413F5" w:rsidR="0077588B" w:rsidRDefault="0077588B" w:rsidP="007758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283E55D4" w14:textId="7C63B8A8" w:rsidR="0077588B" w:rsidRDefault="0077588B" w:rsidP="00775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6FE2FA5" w14:textId="6076946C" w:rsidR="0077588B" w:rsidRDefault="0077588B" w:rsidP="007758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8D803" w14:textId="77777777" w:rsidR="0077588B" w:rsidRDefault="0077588B" w:rsidP="007758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41619" w14:textId="77777777" w:rsidR="0077588B" w:rsidRPr="0077588B" w:rsidRDefault="0077588B" w:rsidP="007758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588B" w:rsidRPr="0077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4E"/>
    <w:rsid w:val="00112B5F"/>
    <w:rsid w:val="0025347E"/>
    <w:rsid w:val="00442281"/>
    <w:rsid w:val="004B671B"/>
    <w:rsid w:val="006052AB"/>
    <w:rsid w:val="0072350F"/>
    <w:rsid w:val="0077588B"/>
    <w:rsid w:val="007C15C6"/>
    <w:rsid w:val="00A8044E"/>
    <w:rsid w:val="00AB0EC7"/>
    <w:rsid w:val="00AC2A5D"/>
    <w:rsid w:val="00D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3759"/>
  <w15:chartTrackingRefBased/>
  <w15:docId w15:val="{A7913195-4265-4518-8FBE-FAB03D4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Balcerowski</dc:creator>
  <cp:keywords/>
  <dc:description/>
  <cp:lastModifiedBy>Joanna Majewska</cp:lastModifiedBy>
  <cp:revision>2</cp:revision>
  <cp:lastPrinted>2022-03-21T08:17:00Z</cp:lastPrinted>
  <dcterms:created xsi:type="dcterms:W3CDTF">2022-03-21T10:52:00Z</dcterms:created>
  <dcterms:modified xsi:type="dcterms:W3CDTF">2022-03-21T10:52:00Z</dcterms:modified>
</cp:coreProperties>
</file>