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0988D" w14:textId="799A9D11" w:rsidR="00D000E3" w:rsidRPr="00F94C6C" w:rsidRDefault="00842B1B" w:rsidP="00F94C6C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C6C">
        <w:rPr>
          <w:rFonts w:ascii="Times New Roman" w:hAnsi="Times New Roman" w:cs="Times New Roman"/>
          <w:i/>
          <w:sz w:val="20"/>
          <w:szCs w:val="20"/>
        </w:rPr>
        <w:t xml:space="preserve">Załącznik </w:t>
      </w:r>
    </w:p>
    <w:p w14:paraId="316900B6" w14:textId="069E4918" w:rsidR="00D000E3" w:rsidRPr="00F94C6C" w:rsidRDefault="00842B1B" w:rsidP="00F94C6C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94C6C">
        <w:rPr>
          <w:rFonts w:ascii="Times New Roman" w:hAnsi="Times New Roman" w:cs="Times New Roman"/>
          <w:i/>
          <w:sz w:val="20"/>
          <w:szCs w:val="20"/>
        </w:rPr>
        <w:t xml:space="preserve">do zarządzenia </w:t>
      </w:r>
      <w:r w:rsidR="006373DC">
        <w:rPr>
          <w:rFonts w:ascii="Times New Roman" w:hAnsi="Times New Roman" w:cs="Times New Roman"/>
          <w:i/>
          <w:sz w:val="20"/>
          <w:szCs w:val="20"/>
        </w:rPr>
        <w:t>N</w:t>
      </w:r>
      <w:r w:rsidR="009D4F40">
        <w:rPr>
          <w:rFonts w:ascii="Times New Roman" w:hAnsi="Times New Roman" w:cs="Times New Roman"/>
          <w:i/>
          <w:sz w:val="20"/>
          <w:szCs w:val="20"/>
        </w:rPr>
        <w:t>r</w:t>
      </w:r>
      <w:r w:rsidR="009231D2">
        <w:rPr>
          <w:rFonts w:ascii="Times New Roman" w:hAnsi="Times New Roman" w:cs="Times New Roman"/>
          <w:i/>
          <w:sz w:val="20"/>
          <w:szCs w:val="20"/>
        </w:rPr>
        <w:t> 17</w:t>
      </w:r>
      <w:r w:rsidRPr="00F94C6C">
        <w:rPr>
          <w:rFonts w:ascii="Times New Roman" w:hAnsi="Times New Roman" w:cs="Times New Roman"/>
          <w:i/>
          <w:sz w:val="20"/>
          <w:szCs w:val="20"/>
        </w:rPr>
        <w:t>/20</w:t>
      </w:r>
      <w:r w:rsidR="0083001E">
        <w:rPr>
          <w:rFonts w:ascii="Times New Roman" w:hAnsi="Times New Roman" w:cs="Times New Roman"/>
          <w:i/>
          <w:sz w:val="20"/>
          <w:szCs w:val="20"/>
        </w:rPr>
        <w:t>2</w:t>
      </w:r>
      <w:r w:rsidR="00E85F32">
        <w:rPr>
          <w:rFonts w:ascii="Times New Roman" w:hAnsi="Times New Roman" w:cs="Times New Roman"/>
          <w:i/>
          <w:sz w:val="20"/>
          <w:szCs w:val="20"/>
        </w:rPr>
        <w:t>4</w:t>
      </w:r>
    </w:p>
    <w:p w14:paraId="244D1565" w14:textId="09099940" w:rsidR="00D000E3" w:rsidRPr="00F94C6C" w:rsidRDefault="00842B1B" w:rsidP="00F94C6C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94C6C">
        <w:rPr>
          <w:rFonts w:ascii="Times New Roman" w:hAnsi="Times New Roman" w:cs="Times New Roman"/>
          <w:i/>
          <w:sz w:val="20"/>
          <w:szCs w:val="20"/>
        </w:rPr>
        <w:t xml:space="preserve">Starosty Pułtuskiego z dnia </w:t>
      </w:r>
      <w:r w:rsidR="009231D2">
        <w:rPr>
          <w:rFonts w:ascii="Times New Roman" w:hAnsi="Times New Roman" w:cs="Times New Roman"/>
          <w:i/>
          <w:sz w:val="20"/>
          <w:szCs w:val="20"/>
        </w:rPr>
        <w:t xml:space="preserve">27 marca </w:t>
      </w:r>
      <w:r w:rsidR="009D4F40">
        <w:rPr>
          <w:rFonts w:ascii="Times New Roman" w:hAnsi="Times New Roman" w:cs="Times New Roman"/>
          <w:i/>
          <w:sz w:val="20"/>
          <w:szCs w:val="20"/>
        </w:rPr>
        <w:t>202</w:t>
      </w:r>
      <w:r w:rsidR="00E85F32">
        <w:rPr>
          <w:rFonts w:ascii="Times New Roman" w:hAnsi="Times New Roman" w:cs="Times New Roman"/>
          <w:i/>
          <w:sz w:val="20"/>
          <w:szCs w:val="20"/>
        </w:rPr>
        <w:t>4</w:t>
      </w:r>
      <w:r w:rsidR="009D4F40">
        <w:rPr>
          <w:rFonts w:ascii="Times New Roman" w:hAnsi="Times New Roman" w:cs="Times New Roman"/>
          <w:i/>
          <w:sz w:val="20"/>
          <w:szCs w:val="20"/>
        </w:rPr>
        <w:t> r.</w:t>
      </w:r>
    </w:p>
    <w:p w14:paraId="3C3A7DE9" w14:textId="77777777" w:rsidR="00D000E3" w:rsidRPr="00F94C6C" w:rsidRDefault="00D000E3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D32A8" w14:textId="2A055998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Instrukcja obiegu dokumentów w Starostwie Powiatowym w Pułtusku</w:t>
      </w:r>
      <w:r w:rsidR="009231D2">
        <w:rPr>
          <w:rFonts w:ascii="Times New Roman" w:hAnsi="Times New Roman" w:cs="Times New Roman"/>
          <w:b/>
          <w:sz w:val="24"/>
          <w:szCs w:val="24"/>
        </w:rPr>
        <w:br/>
      </w:r>
      <w:r w:rsidR="00092EA3">
        <w:rPr>
          <w:rFonts w:ascii="Times New Roman" w:hAnsi="Times New Roman" w:cs="Times New Roman"/>
          <w:b/>
          <w:sz w:val="24"/>
          <w:szCs w:val="24"/>
        </w:rPr>
        <w:t>przy wykorzystaniu systemu Elektronicznego Zarządzania Dokumentacją</w:t>
      </w:r>
    </w:p>
    <w:p w14:paraId="15B059B1" w14:textId="77777777" w:rsidR="00D000E3" w:rsidRPr="00F94C6C" w:rsidRDefault="00D000E3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D6164" w14:textId="2CE42581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00FE295A" w14:textId="50831E94" w:rsidR="00D000E3" w:rsidRPr="00F94C6C" w:rsidRDefault="00842B1B" w:rsidP="00F94C6C">
      <w:pPr>
        <w:pStyle w:val="Standard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Podstawowym systemem obiegu dokumentów w Starostwie Powiatowym w Pułtusku jest system tradycyjny- papierowy.</w:t>
      </w:r>
    </w:p>
    <w:p w14:paraId="31850417" w14:textId="3C2654D1" w:rsidR="00D000E3" w:rsidRPr="00F94C6C" w:rsidRDefault="00C5371B" w:rsidP="00F94C6C">
      <w:pPr>
        <w:pStyle w:val="Standard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842B1B" w:rsidRPr="00F94C6C">
        <w:rPr>
          <w:rFonts w:ascii="Times New Roman" w:hAnsi="Times New Roman" w:cs="Times New Roman"/>
          <w:sz w:val="24"/>
          <w:szCs w:val="24"/>
        </w:rPr>
        <w:t>prowadzony w Starostwie Powiatowym w Pułtusku elektroniczny obieg dokumentów przy wykorzystaniu systemu Elektronicznego Zarządzania Dokumentacją (EZD) jest narzędziem wspomagającym podstawowy, tradycyjny system wykonywania czynności kancelaryjnych</w:t>
      </w:r>
      <w:r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i ich dokumentowania.</w:t>
      </w:r>
    </w:p>
    <w:p w14:paraId="56FAA825" w14:textId="0DE54290" w:rsidR="00D000E3" w:rsidRPr="00F94C6C" w:rsidRDefault="00C5371B" w:rsidP="00F94C6C">
      <w:pPr>
        <w:pStyle w:val="Standard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S</w:t>
      </w:r>
      <w:r w:rsidR="00842B1B" w:rsidRPr="00F94C6C">
        <w:rPr>
          <w:rFonts w:ascii="Times New Roman" w:hAnsi="Times New Roman" w:cs="Times New Roman"/>
          <w:sz w:val="24"/>
          <w:szCs w:val="24"/>
        </w:rPr>
        <w:t>ystem EZD służy do rejestracji, ewidencji oraz obiegu korespondencji przychodzącej i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="00842B1B" w:rsidRPr="00F94C6C">
        <w:rPr>
          <w:rFonts w:ascii="Times New Roman" w:hAnsi="Times New Roman" w:cs="Times New Roman"/>
          <w:sz w:val="24"/>
          <w:szCs w:val="24"/>
        </w:rPr>
        <w:t>wychodzącej, zakładania i prowadzenia spraw, prowadzenia rejestrów.</w:t>
      </w:r>
    </w:p>
    <w:p w14:paraId="691164D9" w14:textId="6B278481" w:rsidR="00D000E3" w:rsidRPr="00F94C6C" w:rsidRDefault="00C5371B" w:rsidP="00F94C6C">
      <w:pPr>
        <w:pStyle w:val="Standard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S</w:t>
      </w:r>
      <w:r w:rsidR="00842B1B" w:rsidRPr="00F94C6C">
        <w:rPr>
          <w:rFonts w:ascii="Times New Roman" w:hAnsi="Times New Roman" w:cs="Times New Roman"/>
          <w:sz w:val="24"/>
          <w:szCs w:val="24"/>
        </w:rPr>
        <w:t>ystem EZD jest obowiązkowy do stosowania przez wszystkich pracowników Starostwa zgodnie z nadanymi uprawnieniami.</w:t>
      </w:r>
    </w:p>
    <w:p w14:paraId="089434CB" w14:textId="77777777" w:rsidR="00C5371B" w:rsidRPr="00F94C6C" w:rsidRDefault="00C5371B" w:rsidP="00F94C6C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56D36A" w14:textId="38B9F80F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2CF969A4" w14:textId="43B7CC7A" w:rsidR="00D000E3" w:rsidRPr="00F94C6C" w:rsidRDefault="00842B1B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Korespondencja przychodząca do Starostwa Powiatowego w Pułtusku dostarczana</w:t>
      </w:r>
      <w:r w:rsidR="00C5371B"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Pr="00F94C6C">
        <w:rPr>
          <w:rFonts w:ascii="Times New Roman" w:hAnsi="Times New Roman" w:cs="Times New Roman"/>
          <w:sz w:val="24"/>
          <w:szCs w:val="24"/>
        </w:rPr>
        <w:t>jest w</w:t>
      </w:r>
      <w:r w:rsidR="00C5371B" w:rsidRPr="00F94C6C">
        <w:rPr>
          <w:rFonts w:ascii="Times New Roman" w:hAnsi="Times New Roman" w:cs="Times New Roman"/>
          <w:sz w:val="24"/>
          <w:szCs w:val="24"/>
        </w:rPr>
        <w:t> </w:t>
      </w:r>
      <w:r w:rsidRPr="00F94C6C">
        <w:rPr>
          <w:rFonts w:ascii="Times New Roman" w:hAnsi="Times New Roman" w:cs="Times New Roman"/>
          <w:sz w:val="24"/>
          <w:szCs w:val="24"/>
        </w:rPr>
        <w:t>szczególności w następujący sposób:</w:t>
      </w:r>
    </w:p>
    <w:p w14:paraId="77569423" w14:textId="3147B092" w:rsidR="00D000E3" w:rsidRPr="00F94C6C" w:rsidRDefault="00842B1B" w:rsidP="00F94C6C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papierowo- poprzez placówkę pocztową, firmę kurierską lub osobiście przez stronę, gońca, a także każdą inną osobę, która ją dostarcza;</w:t>
      </w:r>
    </w:p>
    <w:p w14:paraId="6BC64B67" w14:textId="11DEBC2B" w:rsidR="00B17ACD" w:rsidRPr="00F94C6C" w:rsidRDefault="00B17ACD" w:rsidP="00F94C6C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poprzez dedykowane systemy dziedzinowe;</w:t>
      </w:r>
    </w:p>
    <w:p w14:paraId="4F7E0191" w14:textId="3C18C0D5" w:rsidR="00D000E3" w:rsidRPr="00F94C6C" w:rsidRDefault="00C5371B" w:rsidP="00F94C6C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e</w:t>
      </w:r>
      <w:r w:rsidR="00842B1B" w:rsidRPr="00F94C6C">
        <w:rPr>
          <w:rFonts w:ascii="Times New Roman" w:hAnsi="Times New Roman" w:cs="Times New Roman"/>
          <w:sz w:val="24"/>
          <w:szCs w:val="24"/>
        </w:rPr>
        <w:t>lektronicznie- poprzez elektroniczną skrzynkę podawczą</w:t>
      </w:r>
      <w:r w:rsidR="003E0CB9">
        <w:rPr>
          <w:rFonts w:ascii="Times New Roman" w:hAnsi="Times New Roman" w:cs="Times New Roman"/>
          <w:sz w:val="24"/>
          <w:szCs w:val="24"/>
        </w:rPr>
        <w:t xml:space="preserve"> bądź e-doręczenia;</w:t>
      </w:r>
    </w:p>
    <w:p w14:paraId="4B50C439" w14:textId="01881636" w:rsidR="00D000E3" w:rsidRPr="00F94C6C" w:rsidRDefault="00C5371B" w:rsidP="00F94C6C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e</w:t>
      </w:r>
      <w:r w:rsidR="00842B1B" w:rsidRPr="00F94C6C">
        <w:rPr>
          <w:rFonts w:ascii="Times New Roman" w:hAnsi="Times New Roman" w:cs="Times New Roman"/>
          <w:sz w:val="24"/>
          <w:szCs w:val="24"/>
        </w:rPr>
        <w:t>-mailem</w:t>
      </w:r>
      <w:r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- na służbowe adresy </w:t>
      </w:r>
      <w:r w:rsidRPr="004E63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pracowników Starostwa</w:t>
      </w:r>
      <w:r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Powiatowego</w:t>
      </w:r>
      <w:r w:rsidR="00154D4B">
        <w:rPr>
          <w:rFonts w:ascii="Times New Roman" w:hAnsi="Times New Roman" w:cs="Times New Roman"/>
          <w:sz w:val="24"/>
          <w:szCs w:val="24"/>
        </w:rPr>
        <w:t xml:space="preserve">, 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sekretariat</w:t>
      </w:r>
      <w:r w:rsidR="00154D4B">
        <w:rPr>
          <w:rFonts w:ascii="Times New Roman" w:hAnsi="Times New Roman" w:cs="Times New Roman"/>
          <w:sz w:val="24"/>
          <w:szCs w:val="24"/>
        </w:rPr>
        <w:t xml:space="preserve"> lub kancelarię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Starostwa </w:t>
      </w:r>
      <w:r w:rsidR="003E0CB9">
        <w:rPr>
          <w:rFonts w:ascii="Times New Roman" w:hAnsi="Times New Roman" w:cs="Times New Roman"/>
          <w:sz w:val="24"/>
          <w:szCs w:val="24"/>
        </w:rPr>
        <w:t>– dotyczy informacji publicznej</w:t>
      </w:r>
      <w:r w:rsidR="0060379D">
        <w:rPr>
          <w:rFonts w:ascii="Times New Roman" w:hAnsi="Times New Roman" w:cs="Times New Roman"/>
          <w:sz w:val="24"/>
          <w:szCs w:val="24"/>
        </w:rPr>
        <w:t>;</w:t>
      </w:r>
    </w:p>
    <w:p w14:paraId="7484A86E" w14:textId="671EBF8B" w:rsidR="00D000E3" w:rsidRPr="00F94C6C" w:rsidRDefault="003E0CB9" w:rsidP="00F94C6C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</w:t>
      </w:r>
      <w:r w:rsidR="00C5371B" w:rsidRPr="00F94C6C">
        <w:rPr>
          <w:rFonts w:ascii="Times New Roman" w:hAnsi="Times New Roman" w:cs="Times New Roman"/>
          <w:sz w:val="24"/>
          <w:szCs w:val="24"/>
        </w:rPr>
        <w:t>f</w:t>
      </w:r>
      <w:r w:rsidR="00842B1B" w:rsidRPr="00F94C6C">
        <w:rPr>
          <w:rFonts w:ascii="Times New Roman" w:hAnsi="Times New Roman" w:cs="Times New Roman"/>
          <w:sz w:val="24"/>
          <w:szCs w:val="24"/>
        </w:rPr>
        <w:t>aksem.</w:t>
      </w:r>
    </w:p>
    <w:p w14:paraId="203E691E" w14:textId="3BE9B12D" w:rsidR="00D000E3" w:rsidRPr="00F94C6C" w:rsidRDefault="00842B1B" w:rsidP="00F94C6C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1DEB234A" w14:textId="32FC1178" w:rsidR="00C02DCB" w:rsidRPr="003E0CB9" w:rsidRDefault="00842B1B" w:rsidP="003E0C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0CB9">
        <w:rPr>
          <w:rFonts w:ascii="Times New Roman" w:hAnsi="Times New Roman" w:cs="Times New Roman"/>
          <w:sz w:val="24"/>
          <w:szCs w:val="24"/>
        </w:rPr>
        <w:t>Korespondencję kierowaną do Starostwa przyjmuje i sortuje kancelaria</w:t>
      </w:r>
      <w:r w:rsidR="00C02DCB" w:rsidRPr="003E0CB9">
        <w:rPr>
          <w:rFonts w:ascii="Times New Roman" w:hAnsi="Times New Roman" w:cs="Times New Roman"/>
          <w:sz w:val="24"/>
          <w:szCs w:val="24"/>
        </w:rPr>
        <w:t xml:space="preserve"> poza:</w:t>
      </w:r>
    </w:p>
    <w:p w14:paraId="5C6C8E90" w14:textId="1CA7B106" w:rsidR="00C5371B" w:rsidRPr="00F94C6C" w:rsidRDefault="00C5371B" w:rsidP="00F94C6C">
      <w:pPr>
        <w:pStyle w:val="Akapitzlist"/>
        <w:numPr>
          <w:ilvl w:val="0"/>
          <w:numId w:val="47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korespondencj</w:t>
      </w:r>
      <w:r w:rsidR="00777741">
        <w:rPr>
          <w:rFonts w:ascii="Times New Roman" w:hAnsi="Times New Roman" w:cs="Times New Roman"/>
          <w:sz w:val="24"/>
          <w:szCs w:val="24"/>
        </w:rPr>
        <w:t>ą</w:t>
      </w:r>
      <w:r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AD3EFF">
        <w:rPr>
          <w:rFonts w:ascii="Times New Roman" w:hAnsi="Times New Roman" w:cs="Times New Roman"/>
          <w:sz w:val="24"/>
          <w:szCs w:val="24"/>
        </w:rPr>
        <w:t xml:space="preserve">wpływającą przez </w:t>
      </w:r>
      <w:r w:rsidRPr="00F94C6C">
        <w:rPr>
          <w:rFonts w:ascii="Times New Roman" w:hAnsi="Times New Roman" w:cs="Times New Roman"/>
          <w:sz w:val="24"/>
          <w:szCs w:val="24"/>
        </w:rPr>
        <w:t>dedykowan</w:t>
      </w:r>
      <w:r w:rsidR="00AD3EFF">
        <w:rPr>
          <w:rFonts w:ascii="Times New Roman" w:hAnsi="Times New Roman" w:cs="Times New Roman"/>
          <w:sz w:val="24"/>
          <w:szCs w:val="24"/>
        </w:rPr>
        <w:t>e</w:t>
      </w:r>
      <w:r w:rsidRPr="00F94C6C">
        <w:rPr>
          <w:rFonts w:ascii="Times New Roman" w:hAnsi="Times New Roman" w:cs="Times New Roman"/>
          <w:sz w:val="24"/>
          <w:szCs w:val="24"/>
        </w:rPr>
        <w:t xml:space="preserve"> system</w:t>
      </w:r>
      <w:r w:rsidR="00AD3EFF">
        <w:rPr>
          <w:rFonts w:ascii="Times New Roman" w:hAnsi="Times New Roman" w:cs="Times New Roman"/>
          <w:sz w:val="24"/>
          <w:szCs w:val="24"/>
        </w:rPr>
        <w:t>y</w:t>
      </w:r>
      <w:r w:rsidRPr="00F94C6C">
        <w:rPr>
          <w:rFonts w:ascii="Times New Roman" w:hAnsi="Times New Roman" w:cs="Times New Roman"/>
          <w:sz w:val="24"/>
          <w:szCs w:val="24"/>
        </w:rPr>
        <w:t xml:space="preserve"> dziedzinow</w:t>
      </w:r>
      <w:r w:rsidR="00AD3EFF">
        <w:rPr>
          <w:rFonts w:ascii="Times New Roman" w:hAnsi="Times New Roman" w:cs="Times New Roman"/>
          <w:sz w:val="24"/>
          <w:szCs w:val="24"/>
        </w:rPr>
        <w:t>e</w:t>
      </w:r>
      <w:r w:rsidRPr="00F94C6C">
        <w:rPr>
          <w:rFonts w:ascii="Times New Roman" w:hAnsi="Times New Roman" w:cs="Times New Roman"/>
          <w:sz w:val="24"/>
          <w:szCs w:val="24"/>
        </w:rPr>
        <w:t>, z których co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Pr="00F94C6C">
        <w:rPr>
          <w:rFonts w:ascii="Times New Roman" w:hAnsi="Times New Roman" w:cs="Times New Roman"/>
          <w:sz w:val="24"/>
          <w:szCs w:val="24"/>
        </w:rPr>
        <w:t>miesiąc drukowane są raporty i przechowywane bezpośrednio w Wydziale,</w:t>
      </w:r>
    </w:p>
    <w:p w14:paraId="4693D071" w14:textId="325C762D" w:rsidR="00C5371B" w:rsidRPr="00F94C6C" w:rsidRDefault="00C5371B" w:rsidP="00F94C6C">
      <w:pPr>
        <w:pStyle w:val="Akapitzlist"/>
        <w:numPr>
          <w:ilvl w:val="0"/>
          <w:numId w:val="47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lastRenderedPageBreak/>
        <w:t>dokumentami przyjmowanymi i wprowadzanymi do systemu CEPIK i Portalu Starosty bezpośrednio w Wydziale Komunikacji i Dróg</w:t>
      </w:r>
      <w:r w:rsidR="00BB581A">
        <w:rPr>
          <w:rFonts w:ascii="Times New Roman" w:hAnsi="Times New Roman" w:cs="Times New Roman"/>
          <w:sz w:val="24"/>
          <w:szCs w:val="24"/>
        </w:rPr>
        <w:t>, z których drukowane są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="00BB581A">
        <w:rPr>
          <w:rFonts w:ascii="Times New Roman" w:hAnsi="Times New Roman" w:cs="Times New Roman"/>
          <w:sz w:val="24"/>
          <w:szCs w:val="24"/>
        </w:rPr>
        <w:t>miesięczne raporty i przechowywane bezpośrednio w Wydziale.</w:t>
      </w:r>
    </w:p>
    <w:p w14:paraId="3A8DC110" w14:textId="4F4CDAA5" w:rsidR="00D000E3" w:rsidRPr="00F94C6C" w:rsidRDefault="00842B1B" w:rsidP="00406B05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br/>
      </w:r>
    </w:p>
    <w:p w14:paraId="6B345B00" w14:textId="26FB2857" w:rsidR="00D000E3" w:rsidRPr="00F94C6C" w:rsidRDefault="00842B1B" w:rsidP="00F94C6C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5294072F" w14:textId="13707F86" w:rsidR="00D000E3" w:rsidRPr="00F94C6C" w:rsidRDefault="00842B1B" w:rsidP="00F94C6C">
      <w:pPr>
        <w:pStyle w:val="Akapitzlist"/>
        <w:numPr>
          <w:ilvl w:val="0"/>
          <w:numId w:val="4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Upoważniony przez Starostę pracownik odbiera korespondencję codziennie z placówki pocztowej.</w:t>
      </w:r>
    </w:p>
    <w:p w14:paraId="13E47D67" w14:textId="7B6CEF44" w:rsidR="00D000E3" w:rsidRPr="00F94C6C" w:rsidRDefault="00C5371B" w:rsidP="00F94C6C">
      <w:pPr>
        <w:pStyle w:val="Akapitzlist"/>
        <w:numPr>
          <w:ilvl w:val="0"/>
          <w:numId w:val="4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trakcie odbioru korespondencji dostarczanej w kopertach lub paczkach kancelaria sprawdza prawidłowość wskazanego adresu  oraz stan jej opakowania.</w:t>
      </w:r>
    </w:p>
    <w:p w14:paraId="3FAB9E67" w14:textId="294F1D90" w:rsidR="00D000E3" w:rsidRPr="00F94C6C" w:rsidRDefault="00C5371B" w:rsidP="00F94C6C">
      <w:pPr>
        <w:pStyle w:val="Akapitzlist"/>
        <w:numPr>
          <w:ilvl w:val="0"/>
          <w:numId w:val="4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razie stwierdzenia uszkodzenia lub naruszenia kopert/opakowania w stopniu umożliwiającym osobom trzecim ingerencję w zawartość korespondencji, sporządza się</w:t>
      </w:r>
      <w:r w:rsidR="00531302" w:rsidRPr="00F94C6C">
        <w:rPr>
          <w:rFonts w:ascii="Times New Roman" w:hAnsi="Times New Roman" w:cs="Times New Roman"/>
          <w:sz w:val="24"/>
          <w:szCs w:val="24"/>
        </w:rPr>
        <w:t xml:space="preserve"> w </w:t>
      </w:r>
      <w:r w:rsidR="00842B1B" w:rsidRPr="00F94C6C">
        <w:rPr>
          <w:rFonts w:ascii="Times New Roman" w:hAnsi="Times New Roman" w:cs="Times New Roman"/>
          <w:sz w:val="24"/>
          <w:szCs w:val="24"/>
        </w:rPr>
        <w:t>obecności doręczającego adnotację na kopercie lub opakowaniu oraz na potwierdzeniu odbioru.</w:t>
      </w:r>
    </w:p>
    <w:p w14:paraId="35E8A1EC" w14:textId="420D0F1D" w:rsidR="00D000E3" w:rsidRPr="00F94C6C" w:rsidRDefault="00531302" w:rsidP="00F94C6C">
      <w:pPr>
        <w:pStyle w:val="Akapitzlist"/>
        <w:numPr>
          <w:ilvl w:val="0"/>
          <w:numId w:val="4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przypadku, o którym mowa w ust. 3, sporządza się protokół o doręczeniu korespondencji uszkodzonej.</w:t>
      </w:r>
    </w:p>
    <w:p w14:paraId="38989FAB" w14:textId="36C78F5B" w:rsidR="00D000E3" w:rsidRPr="00F94C6C" w:rsidRDefault="00531302" w:rsidP="00F94C6C">
      <w:pPr>
        <w:pStyle w:val="Akapitzlist"/>
        <w:numPr>
          <w:ilvl w:val="0"/>
          <w:numId w:val="4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K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orespondencję mylnie doręczoną </w:t>
      </w:r>
      <w:r w:rsidR="00406B05">
        <w:rPr>
          <w:rFonts w:ascii="Times New Roman" w:hAnsi="Times New Roman" w:cs="Times New Roman"/>
          <w:sz w:val="24"/>
          <w:szCs w:val="24"/>
        </w:rPr>
        <w:t>Wydział Organizacji i Nadzoru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zwraca bezzwłocznie dostawcy usługi pocztowej  lub przesyła bezpośrednio do właściwego adresata.</w:t>
      </w:r>
    </w:p>
    <w:p w14:paraId="52324128" w14:textId="77777777" w:rsidR="00D000E3" w:rsidRPr="00F94C6C" w:rsidRDefault="00D000E3" w:rsidP="00F94C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A73CB" w14:textId="71AB1D9F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 5.</w:t>
      </w:r>
    </w:p>
    <w:p w14:paraId="5F3931E6" w14:textId="5B4A0C06" w:rsidR="00D000E3" w:rsidRPr="00F94C6C" w:rsidRDefault="003E0CB9" w:rsidP="00F94C6C">
      <w:pPr>
        <w:pStyle w:val="Standard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kancelarii lub inny pracownik Wydziału Organizacji i Nadzoru wskazany przez dyrektora Wydziału 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umieszcza na korespondencji wpływającej na nośniku papierowy</w:t>
      </w:r>
      <w:r w:rsidR="008C52BA" w:rsidRPr="00F94C6C">
        <w:rPr>
          <w:rFonts w:ascii="Times New Roman" w:hAnsi="Times New Roman" w:cs="Times New Roman"/>
          <w:sz w:val="24"/>
          <w:szCs w:val="24"/>
        </w:rPr>
        <w:t>m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pieczęć wpływu, dokonuje odwzorowania cyfrowego, czyli skanuje pismo.</w:t>
      </w:r>
    </w:p>
    <w:p w14:paraId="303C27D6" w14:textId="6B16CFEF" w:rsidR="00D000E3" w:rsidRPr="00F94C6C" w:rsidRDefault="00531302" w:rsidP="00F94C6C">
      <w:pPr>
        <w:pStyle w:val="Standard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</w:t>
      </w:r>
      <w:r w:rsidR="00842B1B" w:rsidRPr="00F94C6C">
        <w:rPr>
          <w:rFonts w:ascii="Times New Roman" w:hAnsi="Times New Roman" w:cs="Times New Roman"/>
          <w:sz w:val="24"/>
          <w:szCs w:val="24"/>
        </w:rPr>
        <w:t>o umieszczeniu pieczęci wpływu korespondencja jest skanowana (</w:t>
      </w:r>
      <w:r w:rsidR="00CE05C3">
        <w:rPr>
          <w:rFonts w:ascii="Times New Roman" w:hAnsi="Times New Roman" w:cs="Times New Roman"/>
          <w:sz w:val="24"/>
          <w:szCs w:val="24"/>
        </w:rPr>
        <w:t>pierwsza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strona pisma)</w:t>
      </w:r>
      <w:r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z</w:t>
      </w:r>
      <w:r w:rsidRPr="00F94C6C">
        <w:rPr>
          <w:rFonts w:ascii="Times New Roman" w:hAnsi="Times New Roman" w:cs="Times New Roman"/>
          <w:sz w:val="24"/>
          <w:szCs w:val="24"/>
        </w:rPr>
        <w:t> </w:t>
      </w:r>
      <w:r w:rsidR="00842B1B" w:rsidRPr="00F94C6C">
        <w:rPr>
          <w:rFonts w:ascii="Times New Roman" w:hAnsi="Times New Roman" w:cs="Times New Roman"/>
          <w:sz w:val="24"/>
          <w:szCs w:val="24"/>
        </w:rPr>
        <w:t>wyjątkami:</w:t>
      </w:r>
    </w:p>
    <w:p w14:paraId="0ED10A12" w14:textId="77777777" w:rsidR="00D000E3" w:rsidRPr="00F94C6C" w:rsidRDefault="00842B1B" w:rsidP="00F94C6C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rozmiar strony większy niż A4;</w:t>
      </w:r>
    </w:p>
    <w:p w14:paraId="047C1967" w14:textId="71DE4F93" w:rsidR="00D000E3" w:rsidRPr="00F94C6C" w:rsidRDefault="00842B1B" w:rsidP="00F94C6C">
      <w:pPr>
        <w:pStyle w:val="Akapitzlist"/>
        <w:numPr>
          <w:ilvl w:val="0"/>
          <w:numId w:val="2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nieczyteln</w:t>
      </w:r>
      <w:r w:rsidR="004E6328">
        <w:rPr>
          <w:rFonts w:ascii="Times New Roman" w:hAnsi="Times New Roman" w:cs="Times New Roman"/>
          <w:sz w:val="24"/>
          <w:szCs w:val="24"/>
        </w:rPr>
        <w:t>a</w:t>
      </w:r>
      <w:r w:rsidRPr="00F94C6C">
        <w:rPr>
          <w:rFonts w:ascii="Times New Roman" w:hAnsi="Times New Roman" w:cs="Times New Roman"/>
          <w:sz w:val="24"/>
          <w:szCs w:val="24"/>
        </w:rPr>
        <w:t xml:space="preserve"> treść;</w:t>
      </w:r>
    </w:p>
    <w:p w14:paraId="27E73520" w14:textId="22C3C9A7" w:rsidR="00D000E3" w:rsidRPr="00F94C6C" w:rsidRDefault="00842B1B" w:rsidP="00F94C6C">
      <w:pPr>
        <w:pStyle w:val="Akapitzlist"/>
        <w:numPr>
          <w:ilvl w:val="0"/>
          <w:numId w:val="2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postać inn</w:t>
      </w:r>
      <w:r w:rsidR="00777741">
        <w:rPr>
          <w:rFonts w:ascii="Times New Roman" w:hAnsi="Times New Roman" w:cs="Times New Roman"/>
          <w:sz w:val="24"/>
          <w:szCs w:val="24"/>
        </w:rPr>
        <w:t>a</w:t>
      </w:r>
      <w:r w:rsidRPr="00F94C6C">
        <w:rPr>
          <w:rFonts w:ascii="Times New Roman" w:hAnsi="Times New Roman" w:cs="Times New Roman"/>
          <w:sz w:val="24"/>
          <w:szCs w:val="24"/>
        </w:rPr>
        <w:t xml:space="preserve"> niż papierow</w:t>
      </w:r>
      <w:r w:rsidR="004E6328">
        <w:rPr>
          <w:rFonts w:ascii="Times New Roman" w:hAnsi="Times New Roman" w:cs="Times New Roman"/>
          <w:sz w:val="24"/>
          <w:szCs w:val="24"/>
        </w:rPr>
        <w:t>a</w:t>
      </w:r>
      <w:r w:rsidRPr="00F94C6C">
        <w:rPr>
          <w:rFonts w:ascii="Times New Roman" w:hAnsi="Times New Roman" w:cs="Times New Roman"/>
          <w:sz w:val="24"/>
          <w:szCs w:val="24"/>
        </w:rPr>
        <w:t>;</w:t>
      </w:r>
    </w:p>
    <w:p w14:paraId="1B5132B9" w14:textId="31F27EE4" w:rsidR="00D000E3" w:rsidRPr="00F94C6C" w:rsidRDefault="00842B1B" w:rsidP="00F94C6C">
      <w:pPr>
        <w:pStyle w:val="Akapitzlist"/>
        <w:numPr>
          <w:ilvl w:val="0"/>
          <w:numId w:val="2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postać lub form</w:t>
      </w:r>
      <w:r w:rsidR="004E6328">
        <w:rPr>
          <w:rFonts w:ascii="Times New Roman" w:hAnsi="Times New Roman" w:cs="Times New Roman"/>
          <w:sz w:val="24"/>
          <w:szCs w:val="24"/>
        </w:rPr>
        <w:t xml:space="preserve">a </w:t>
      </w:r>
      <w:r w:rsidRPr="00F94C6C">
        <w:rPr>
          <w:rFonts w:ascii="Times New Roman" w:hAnsi="Times New Roman" w:cs="Times New Roman"/>
          <w:sz w:val="24"/>
          <w:szCs w:val="24"/>
        </w:rPr>
        <w:t>niemożliw</w:t>
      </w:r>
      <w:r w:rsidR="004E6328">
        <w:rPr>
          <w:rFonts w:ascii="Times New Roman" w:hAnsi="Times New Roman" w:cs="Times New Roman"/>
          <w:sz w:val="24"/>
          <w:szCs w:val="24"/>
        </w:rPr>
        <w:t>a</w:t>
      </w:r>
      <w:r w:rsidRPr="00F94C6C">
        <w:rPr>
          <w:rFonts w:ascii="Times New Roman" w:hAnsi="Times New Roman" w:cs="Times New Roman"/>
          <w:sz w:val="24"/>
          <w:szCs w:val="24"/>
        </w:rPr>
        <w:t xml:space="preserve"> do skanowania</w:t>
      </w:r>
      <w:r w:rsidR="000D2610" w:rsidRPr="00F94C6C">
        <w:rPr>
          <w:rFonts w:ascii="Times New Roman" w:hAnsi="Times New Roman" w:cs="Times New Roman"/>
          <w:sz w:val="24"/>
          <w:szCs w:val="24"/>
        </w:rPr>
        <w:t>.</w:t>
      </w:r>
    </w:p>
    <w:p w14:paraId="1513A393" w14:textId="3A9CFB3E" w:rsidR="00D000E3" w:rsidRPr="00F94C6C" w:rsidRDefault="00842B1B" w:rsidP="00F94C6C">
      <w:pPr>
        <w:pStyle w:val="Standard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Korespondencja przychodząca zostaje opatrzona kancelaryjną pieczęcią wpływu z</w:t>
      </w:r>
      <w:r w:rsidR="00531302" w:rsidRPr="00F94C6C">
        <w:rPr>
          <w:rFonts w:ascii="Times New Roman" w:hAnsi="Times New Roman" w:cs="Times New Roman"/>
          <w:sz w:val="24"/>
          <w:szCs w:val="24"/>
        </w:rPr>
        <w:t> </w:t>
      </w:r>
      <w:r w:rsidRPr="00F94C6C">
        <w:rPr>
          <w:rFonts w:ascii="Times New Roman" w:hAnsi="Times New Roman" w:cs="Times New Roman"/>
          <w:sz w:val="24"/>
          <w:szCs w:val="24"/>
        </w:rPr>
        <w:t xml:space="preserve">danego dnia </w:t>
      </w:r>
      <w:r w:rsidR="003E0CB9">
        <w:rPr>
          <w:rFonts w:ascii="Times New Roman" w:hAnsi="Times New Roman" w:cs="Times New Roman"/>
          <w:sz w:val="24"/>
          <w:szCs w:val="24"/>
        </w:rPr>
        <w:t>i</w:t>
      </w:r>
      <w:r w:rsidRPr="00F94C6C">
        <w:rPr>
          <w:rFonts w:ascii="Times New Roman" w:hAnsi="Times New Roman" w:cs="Times New Roman"/>
          <w:sz w:val="24"/>
          <w:szCs w:val="24"/>
        </w:rPr>
        <w:t xml:space="preserve"> wprowadzana do EZD.</w:t>
      </w:r>
    </w:p>
    <w:p w14:paraId="47553478" w14:textId="4F5A5430" w:rsidR="00D000E3" w:rsidRDefault="00531302" w:rsidP="00F94C6C">
      <w:pPr>
        <w:pStyle w:val="Standard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K</w:t>
      </w:r>
      <w:r w:rsidR="00842B1B" w:rsidRPr="00F94C6C">
        <w:rPr>
          <w:rFonts w:ascii="Times New Roman" w:hAnsi="Times New Roman" w:cs="Times New Roman"/>
          <w:sz w:val="24"/>
          <w:szCs w:val="24"/>
        </w:rPr>
        <w:t>orespondencja wpływająca za pośrednictwem ES</w:t>
      </w:r>
      <w:r w:rsidR="00763518">
        <w:rPr>
          <w:rFonts w:ascii="Times New Roman" w:hAnsi="Times New Roman" w:cs="Times New Roman"/>
          <w:sz w:val="24"/>
          <w:szCs w:val="24"/>
        </w:rPr>
        <w:t>P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3E0CB9">
        <w:rPr>
          <w:rFonts w:ascii="Times New Roman" w:hAnsi="Times New Roman" w:cs="Times New Roman"/>
          <w:sz w:val="24"/>
          <w:szCs w:val="24"/>
        </w:rPr>
        <w:t>oraz e- doręcze</w:t>
      </w:r>
      <w:r w:rsidR="00763518">
        <w:rPr>
          <w:rFonts w:ascii="Times New Roman" w:hAnsi="Times New Roman" w:cs="Times New Roman"/>
          <w:sz w:val="24"/>
          <w:szCs w:val="24"/>
        </w:rPr>
        <w:t>ń</w:t>
      </w:r>
      <w:r w:rsidR="003E0CB9">
        <w:rPr>
          <w:rFonts w:ascii="Times New Roman" w:hAnsi="Times New Roman" w:cs="Times New Roman"/>
          <w:sz w:val="24"/>
          <w:szCs w:val="24"/>
        </w:rPr>
        <w:t xml:space="preserve"> jest </w:t>
      </w:r>
      <w:r w:rsidR="00842B1B" w:rsidRPr="00F94C6C">
        <w:rPr>
          <w:rFonts w:ascii="Times New Roman" w:hAnsi="Times New Roman" w:cs="Times New Roman"/>
          <w:sz w:val="24"/>
          <w:szCs w:val="24"/>
        </w:rPr>
        <w:t>automatycznie rejestrowana jest w systemie EZD</w:t>
      </w:r>
      <w:r w:rsidR="00406B05">
        <w:rPr>
          <w:rFonts w:ascii="Times New Roman" w:hAnsi="Times New Roman" w:cs="Times New Roman"/>
          <w:sz w:val="24"/>
          <w:szCs w:val="24"/>
        </w:rPr>
        <w:t>.</w:t>
      </w:r>
    </w:p>
    <w:p w14:paraId="1146CB89" w14:textId="6A9DD1FE" w:rsidR="00406B05" w:rsidRDefault="00406B05" w:rsidP="00F94C6C">
      <w:pPr>
        <w:pStyle w:val="Standard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awarii systemu EZD pisma wpływające na ESP</w:t>
      </w:r>
      <w:r w:rsidR="004E6328">
        <w:rPr>
          <w:rFonts w:ascii="Times New Roman" w:hAnsi="Times New Roman" w:cs="Times New Roman"/>
          <w:sz w:val="24"/>
          <w:szCs w:val="24"/>
        </w:rPr>
        <w:t xml:space="preserve"> oraz e-doręczenia</w:t>
      </w:r>
      <w:r>
        <w:rPr>
          <w:rFonts w:ascii="Times New Roman" w:hAnsi="Times New Roman" w:cs="Times New Roman"/>
          <w:sz w:val="24"/>
          <w:szCs w:val="24"/>
        </w:rPr>
        <w:t xml:space="preserve"> należy zarejestrować </w:t>
      </w:r>
      <w:r w:rsidR="0033607B">
        <w:rPr>
          <w:rFonts w:ascii="Times New Roman" w:hAnsi="Times New Roman" w:cs="Times New Roman"/>
          <w:sz w:val="24"/>
          <w:szCs w:val="24"/>
        </w:rPr>
        <w:t>wraz z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="0033607B">
        <w:rPr>
          <w:rFonts w:ascii="Times New Roman" w:hAnsi="Times New Roman" w:cs="Times New Roman"/>
          <w:sz w:val="24"/>
          <w:szCs w:val="24"/>
        </w:rPr>
        <w:t>pozostałymi pis</w:t>
      </w:r>
      <w:r w:rsidR="004E6328">
        <w:rPr>
          <w:rFonts w:ascii="Times New Roman" w:hAnsi="Times New Roman" w:cs="Times New Roman"/>
          <w:sz w:val="24"/>
          <w:szCs w:val="24"/>
        </w:rPr>
        <w:t>m</w:t>
      </w:r>
      <w:r w:rsidR="0033607B">
        <w:rPr>
          <w:rFonts w:ascii="Times New Roman" w:hAnsi="Times New Roman" w:cs="Times New Roman"/>
          <w:sz w:val="24"/>
          <w:szCs w:val="24"/>
        </w:rPr>
        <w:t>ami przychodzącymi w formie tradycyjnej.</w:t>
      </w:r>
    </w:p>
    <w:p w14:paraId="3F4E72AE" w14:textId="3D216C7D" w:rsidR="00784BC6" w:rsidRPr="00784BC6" w:rsidRDefault="00784BC6" w:rsidP="00F94C6C">
      <w:pPr>
        <w:pStyle w:val="Standard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4BC6">
        <w:rPr>
          <w:rFonts w:ascii="Times New Roman" w:hAnsi="Times New Roman" w:cs="Times New Roman"/>
          <w:color w:val="000000"/>
          <w:sz w:val="24"/>
          <w:szCs w:val="24"/>
        </w:rPr>
        <w:t xml:space="preserve">Dodatkowo,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przypadku awarii systemu EZD, </w:t>
      </w:r>
      <w:r w:rsidRPr="00784BC6">
        <w:rPr>
          <w:rFonts w:ascii="Times New Roman" w:hAnsi="Times New Roman" w:cs="Times New Roman"/>
          <w:color w:val="000000"/>
          <w:sz w:val="24"/>
          <w:szCs w:val="24"/>
        </w:rPr>
        <w:t>korespondencja wychodząca w postaci elektronicznej wysyłana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84BC6">
        <w:rPr>
          <w:rFonts w:ascii="Times New Roman" w:hAnsi="Times New Roman" w:cs="Times New Roman"/>
          <w:color w:val="000000"/>
          <w:sz w:val="24"/>
          <w:szCs w:val="24"/>
        </w:rPr>
        <w:t>za pośrednictwem ESP lub e-doręczeń obsługiwana jest przez wyznaczonego pracownika Wydziału Organizacji i Nadzoru, który prowadzi rejestr przesyłek wychodzących.</w:t>
      </w:r>
    </w:p>
    <w:p w14:paraId="2ACAC7E5" w14:textId="35C9CAF4" w:rsidR="00D000E3" w:rsidRPr="00F94C6C" w:rsidRDefault="00531302" w:rsidP="00F94C6C">
      <w:pPr>
        <w:pStyle w:val="Standard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 xml:space="preserve">O 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rejestracji  i wprowadzeniu do EZD pozostałej korespondencji przesłanej </w:t>
      </w:r>
      <w:r w:rsidR="00B17ACD" w:rsidRPr="00F94C6C">
        <w:rPr>
          <w:rFonts w:ascii="Times New Roman" w:hAnsi="Times New Roman" w:cs="Times New Roman"/>
          <w:sz w:val="24"/>
          <w:szCs w:val="24"/>
        </w:rPr>
        <w:t>poprzez e</w:t>
      </w:r>
      <w:r w:rsidRPr="00F94C6C">
        <w:rPr>
          <w:rFonts w:ascii="Times New Roman" w:hAnsi="Times New Roman" w:cs="Times New Roman"/>
          <w:sz w:val="24"/>
          <w:szCs w:val="24"/>
        </w:rPr>
        <w:t> - </w:t>
      </w:r>
      <w:r w:rsidR="00B17ACD" w:rsidRPr="00F94C6C">
        <w:rPr>
          <w:rFonts w:ascii="Times New Roman" w:hAnsi="Times New Roman" w:cs="Times New Roman"/>
          <w:sz w:val="24"/>
          <w:szCs w:val="24"/>
        </w:rPr>
        <w:t>ma</w:t>
      </w:r>
      <w:r w:rsidR="00BA240F" w:rsidRPr="00F94C6C">
        <w:rPr>
          <w:rFonts w:ascii="Times New Roman" w:hAnsi="Times New Roman" w:cs="Times New Roman"/>
          <w:sz w:val="24"/>
          <w:szCs w:val="24"/>
        </w:rPr>
        <w:t>il</w:t>
      </w:r>
      <w:r w:rsidR="00B17ACD" w:rsidRPr="00F94C6C">
        <w:rPr>
          <w:rFonts w:ascii="Times New Roman" w:hAnsi="Times New Roman" w:cs="Times New Roman"/>
          <w:sz w:val="24"/>
          <w:szCs w:val="24"/>
        </w:rPr>
        <w:t xml:space="preserve">, </w:t>
      </w:r>
      <w:r w:rsidR="00CE05C3">
        <w:rPr>
          <w:rFonts w:ascii="Times New Roman" w:hAnsi="Times New Roman" w:cs="Times New Roman"/>
          <w:sz w:val="24"/>
          <w:szCs w:val="24"/>
        </w:rPr>
        <w:t>telefaks</w:t>
      </w:r>
      <w:r w:rsidR="004E6328">
        <w:rPr>
          <w:rFonts w:ascii="Times New Roman" w:hAnsi="Times New Roman" w:cs="Times New Roman"/>
          <w:sz w:val="24"/>
          <w:szCs w:val="24"/>
        </w:rPr>
        <w:t xml:space="preserve">, 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decydują Sekretarz lub właściwi dyrektorzy Wydziałów </w:t>
      </w:r>
      <w:r w:rsidR="00CC2183">
        <w:rPr>
          <w:rFonts w:ascii="Times New Roman" w:hAnsi="Times New Roman" w:cs="Times New Roman"/>
          <w:sz w:val="24"/>
          <w:szCs w:val="24"/>
        </w:rPr>
        <w:t xml:space="preserve">bądź 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pracownicy zatrudnieni na samodzielnych stanowiskach pracy.</w:t>
      </w:r>
    </w:p>
    <w:p w14:paraId="40637009" w14:textId="1B28ECB8" w:rsidR="00D000E3" w:rsidRPr="00F94C6C" w:rsidRDefault="00531302" w:rsidP="00F94C6C">
      <w:pPr>
        <w:pStyle w:val="Standard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iadomości e-mail, </w:t>
      </w:r>
      <w:r w:rsidR="00DE2D54">
        <w:rPr>
          <w:rFonts w:ascii="Times New Roman" w:hAnsi="Times New Roman" w:cs="Times New Roman"/>
          <w:sz w:val="24"/>
          <w:szCs w:val="24"/>
        </w:rPr>
        <w:t>które wpływają na adresy pracowników i stanowią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uzupełnienie prowadzonej sprawy</w:t>
      </w:r>
      <w:r w:rsidR="009D0694" w:rsidRPr="00F94C6C">
        <w:rPr>
          <w:rFonts w:ascii="Times New Roman" w:hAnsi="Times New Roman" w:cs="Times New Roman"/>
          <w:sz w:val="24"/>
          <w:szCs w:val="24"/>
        </w:rPr>
        <w:t xml:space="preserve"> w</w:t>
      </w:r>
      <w:r w:rsidRPr="00F94C6C">
        <w:rPr>
          <w:rFonts w:ascii="Times New Roman" w:hAnsi="Times New Roman" w:cs="Times New Roman"/>
          <w:sz w:val="24"/>
          <w:szCs w:val="24"/>
        </w:rPr>
        <w:t> </w:t>
      </w:r>
      <w:r w:rsidR="009D0694" w:rsidRPr="00F94C6C">
        <w:rPr>
          <w:rFonts w:ascii="Times New Roman" w:hAnsi="Times New Roman" w:cs="Times New Roman"/>
          <w:sz w:val="24"/>
          <w:szCs w:val="24"/>
        </w:rPr>
        <w:t>W</w:t>
      </w:r>
      <w:r w:rsidR="000D2610" w:rsidRPr="00F94C6C">
        <w:rPr>
          <w:rFonts w:ascii="Times New Roman" w:hAnsi="Times New Roman" w:cs="Times New Roman"/>
          <w:sz w:val="24"/>
          <w:szCs w:val="24"/>
        </w:rPr>
        <w:t>ydziale</w:t>
      </w:r>
      <w:r w:rsidR="00842B1B" w:rsidRPr="00F94C6C">
        <w:rPr>
          <w:rFonts w:ascii="Times New Roman" w:hAnsi="Times New Roman" w:cs="Times New Roman"/>
          <w:sz w:val="24"/>
          <w:szCs w:val="24"/>
        </w:rPr>
        <w:t>, nie wymagają dekretacji</w:t>
      </w:r>
      <w:r w:rsidR="00B17ACD"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BA240F" w:rsidRPr="00F94C6C">
        <w:rPr>
          <w:rFonts w:ascii="Times New Roman" w:hAnsi="Times New Roman" w:cs="Times New Roman"/>
          <w:sz w:val="24"/>
          <w:szCs w:val="24"/>
        </w:rPr>
        <w:t>Starosty, Wicestarosty lub Sekretarza.</w:t>
      </w:r>
    </w:p>
    <w:p w14:paraId="41CDECED" w14:textId="77777777" w:rsidR="00D000E3" w:rsidRPr="00F94C6C" w:rsidRDefault="00D000E3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0709E8" w14:textId="77777777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6D13B988" w14:textId="27503A5A" w:rsidR="00D000E3" w:rsidRPr="00F94C6C" w:rsidRDefault="00EE4F86" w:rsidP="00F94C6C">
      <w:pPr>
        <w:pStyle w:val="Standard"/>
        <w:numPr>
          <w:ilvl w:val="0"/>
          <w:numId w:val="5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 xml:space="preserve">Korespondencja 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przekazan</w:t>
      </w:r>
      <w:r w:rsidR="008C52BA" w:rsidRPr="00F94C6C">
        <w:rPr>
          <w:rFonts w:ascii="Times New Roman" w:hAnsi="Times New Roman" w:cs="Times New Roman"/>
          <w:sz w:val="24"/>
          <w:szCs w:val="24"/>
        </w:rPr>
        <w:t>a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na informatycznym nośniku danych dzieli się na:</w:t>
      </w:r>
    </w:p>
    <w:p w14:paraId="28C195B6" w14:textId="77777777" w:rsidR="00D000E3" w:rsidRPr="00F94C6C" w:rsidRDefault="00842B1B" w:rsidP="00F94C6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przekazan</w:t>
      </w:r>
      <w:r w:rsidR="00EE4F86" w:rsidRPr="00F94C6C">
        <w:rPr>
          <w:rFonts w:ascii="Times New Roman" w:hAnsi="Times New Roman" w:cs="Times New Roman"/>
          <w:sz w:val="24"/>
          <w:szCs w:val="24"/>
        </w:rPr>
        <w:t>ą</w:t>
      </w:r>
      <w:r w:rsidRPr="00F94C6C">
        <w:rPr>
          <w:rFonts w:ascii="Times New Roman" w:hAnsi="Times New Roman" w:cs="Times New Roman"/>
          <w:sz w:val="24"/>
          <w:szCs w:val="24"/>
        </w:rPr>
        <w:t xml:space="preserve"> bezpośrednio na informatycznym nośniku danych;</w:t>
      </w:r>
    </w:p>
    <w:p w14:paraId="259931F9" w14:textId="77777777" w:rsidR="00D000E3" w:rsidRPr="00F94C6C" w:rsidRDefault="00842B1B" w:rsidP="00F94C6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stanowiąc</w:t>
      </w:r>
      <w:r w:rsidR="00EE4F86" w:rsidRPr="00F94C6C">
        <w:rPr>
          <w:rFonts w:ascii="Times New Roman" w:hAnsi="Times New Roman" w:cs="Times New Roman"/>
          <w:sz w:val="24"/>
          <w:szCs w:val="24"/>
        </w:rPr>
        <w:t>ą</w:t>
      </w:r>
      <w:r w:rsidRPr="00F94C6C">
        <w:rPr>
          <w:rFonts w:ascii="Times New Roman" w:hAnsi="Times New Roman" w:cs="Times New Roman"/>
          <w:sz w:val="24"/>
          <w:szCs w:val="24"/>
        </w:rPr>
        <w:t xml:space="preserve"> załącznik do pisma przekazanego na nośniku papierowym.</w:t>
      </w:r>
    </w:p>
    <w:p w14:paraId="011EE28C" w14:textId="1C31B36D" w:rsidR="00D000E3" w:rsidRPr="00F94C6C" w:rsidRDefault="00EE4F86" w:rsidP="00F94C6C">
      <w:pPr>
        <w:pStyle w:val="Standard"/>
        <w:numPr>
          <w:ilvl w:val="0"/>
          <w:numId w:val="5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Korespondencj</w:t>
      </w:r>
      <w:r w:rsidR="008C52BA" w:rsidRPr="00F94C6C">
        <w:rPr>
          <w:rFonts w:ascii="Times New Roman" w:hAnsi="Times New Roman" w:cs="Times New Roman"/>
          <w:sz w:val="24"/>
          <w:szCs w:val="24"/>
        </w:rPr>
        <w:t>ę</w:t>
      </w:r>
      <w:r w:rsidR="00842B1B" w:rsidRPr="00F94C6C">
        <w:rPr>
          <w:rFonts w:ascii="Times New Roman" w:hAnsi="Times New Roman" w:cs="Times New Roman"/>
          <w:sz w:val="24"/>
          <w:szCs w:val="24"/>
        </w:rPr>
        <w:t>, o któr</w:t>
      </w:r>
      <w:r w:rsidR="008C52BA" w:rsidRPr="00F94C6C">
        <w:rPr>
          <w:rFonts w:ascii="Times New Roman" w:hAnsi="Times New Roman" w:cs="Times New Roman"/>
          <w:sz w:val="24"/>
          <w:szCs w:val="24"/>
        </w:rPr>
        <w:t>ej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mowa w ust.1 pkt 1, rejestruje się, drukuje pierwszą stronę</w:t>
      </w:r>
      <w:r w:rsidR="00531302"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i</w:t>
      </w:r>
      <w:r w:rsidR="00531302" w:rsidRPr="00F94C6C">
        <w:rPr>
          <w:rFonts w:ascii="Times New Roman" w:hAnsi="Times New Roman" w:cs="Times New Roman"/>
          <w:sz w:val="24"/>
          <w:szCs w:val="24"/>
        </w:rPr>
        <w:t> 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nanosi </w:t>
      </w:r>
      <w:r w:rsidR="008C52BA" w:rsidRPr="00F94C6C">
        <w:rPr>
          <w:rFonts w:ascii="Times New Roman" w:hAnsi="Times New Roman" w:cs="Times New Roman"/>
          <w:sz w:val="24"/>
          <w:szCs w:val="24"/>
        </w:rPr>
        <w:t xml:space="preserve">na niej </w:t>
      </w:r>
      <w:r w:rsidR="00842B1B" w:rsidRPr="00F94C6C">
        <w:rPr>
          <w:rFonts w:ascii="Times New Roman" w:hAnsi="Times New Roman" w:cs="Times New Roman"/>
          <w:sz w:val="24"/>
          <w:szCs w:val="24"/>
        </w:rPr>
        <w:t>pieczęć wpływu.</w:t>
      </w:r>
    </w:p>
    <w:p w14:paraId="18E5B41B" w14:textId="518CE50E" w:rsidR="00D000E3" w:rsidRPr="00F94C6C" w:rsidRDefault="00531302" w:rsidP="00F94C6C">
      <w:pPr>
        <w:pStyle w:val="Standard"/>
        <w:numPr>
          <w:ilvl w:val="0"/>
          <w:numId w:val="5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Pi</w:t>
      </w:r>
      <w:r w:rsidR="00842B1B" w:rsidRPr="00F94C6C">
        <w:rPr>
          <w:rFonts w:ascii="Times New Roman" w:hAnsi="Times New Roman" w:cs="Times New Roman"/>
          <w:sz w:val="24"/>
          <w:szCs w:val="24"/>
        </w:rPr>
        <w:t>sma, o których mowa w ust. 1 pkt 2, rejestruje się zgodnie z §5, odnotowując w rejestrze korespondencji wpływającej informację o załączniku zapisanym na informatycznym nośniku danych.</w:t>
      </w:r>
    </w:p>
    <w:p w14:paraId="3F3B3FD5" w14:textId="2CD5FFDD" w:rsidR="00D000E3" w:rsidRPr="00F94C6C" w:rsidRDefault="00531302" w:rsidP="00F94C6C">
      <w:pPr>
        <w:pStyle w:val="Standard"/>
        <w:numPr>
          <w:ilvl w:val="0"/>
          <w:numId w:val="5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I</w:t>
      </w:r>
      <w:r w:rsidR="00842B1B" w:rsidRPr="00F94C6C">
        <w:rPr>
          <w:rFonts w:ascii="Times New Roman" w:hAnsi="Times New Roman" w:cs="Times New Roman"/>
          <w:sz w:val="24"/>
          <w:szCs w:val="24"/>
        </w:rPr>
        <w:t>nformację o załączniku zapisanym na informatycznym nośniku danych pracownik kancelarii odnotowuje na piś</w:t>
      </w:r>
      <w:r w:rsidR="00581A6E" w:rsidRPr="00F94C6C">
        <w:rPr>
          <w:rFonts w:ascii="Times New Roman" w:hAnsi="Times New Roman" w:cs="Times New Roman"/>
          <w:sz w:val="24"/>
          <w:szCs w:val="24"/>
        </w:rPr>
        <w:t>m</w:t>
      </w:r>
      <w:r w:rsidR="00842B1B" w:rsidRPr="00F94C6C">
        <w:rPr>
          <w:rFonts w:ascii="Times New Roman" w:hAnsi="Times New Roman" w:cs="Times New Roman"/>
          <w:sz w:val="24"/>
          <w:szCs w:val="24"/>
        </w:rPr>
        <w:t>ie i w systemie EZD.</w:t>
      </w:r>
    </w:p>
    <w:p w14:paraId="5F0CB36B" w14:textId="77777777" w:rsidR="00D000E3" w:rsidRPr="00F94C6C" w:rsidRDefault="00D000E3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BFAB9" w14:textId="5D271617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 7.</w:t>
      </w:r>
    </w:p>
    <w:p w14:paraId="4EDE3F6E" w14:textId="77777777" w:rsidR="00D000E3" w:rsidRPr="00F94C6C" w:rsidRDefault="00842B1B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Korespondencję przychodzącą dzielimy na:</w:t>
      </w:r>
    </w:p>
    <w:p w14:paraId="3F344FF4" w14:textId="3417E2FB" w:rsidR="00D000E3" w:rsidRPr="00F94C6C" w:rsidRDefault="00842B1B" w:rsidP="00F94C6C">
      <w:pPr>
        <w:pStyle w:val="Akapitzlist"/>
        <w:numPr>
          <w:ilvl w:val="0"/>
          <w:numId w:val="5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niepodlegając</w:t>
      </w:r>
      <w:r w:rsidR="00BB581A">
        <w:rPr>
          <w:rFonts w:ascii="Times New Roman" w:hAnsi="Times New Roman" w:cs="Times New Roman"/>
          <w:sz w:val="24"/>
          <w:szCs w:val="24"/>
        </w:rPr>
        <w:t>ą</w:t>
      </w:r>
      <w:r w:rsidRPr="00F94C6C">
        <w:rPr>
          <w:rFonts w:ascii="Times New Roman" w:hAnsi="Times New Roman" w:cs="Times New Roman"/>
          <w:sz w:val="24"/>
          <w:szCs w:val="24"/>
        </w:rPr>
        <w:t xml:space="preserve"> dekretacji</w:t>
      </w:r>
      <w:r w:rsidR="00BB581A">
        <w:rPr>
          <w:rFonts w:ascii="Times New Roman" w:hAnsi="Times New Roman" w:cs="Times New Roman"/>
          <w:sz w:val="24"/>
          <w:szCs w:val="24"/>
        </w:rPr>
        <w:t xml:space="preserve"> i przekazywaną bezpośrednio do Wydziałów</w:t>
      </w:r>
      <w:r w:rsidRPr="00F94C6C">
        <w:rPr>
          <w:rFonts w:ascii="Times New Roman" w:hAnsi="Times New Roman" w:cs="Times New Roman"/>
          <w:sz w:val="24"/>
          <w:szCs w:val="24"/>
        </w:rPr>
        <w:t>- dokument</w:t>
      </w:r>
      <w:r w:rsidR="004C5B82">
        <w:rPr>
          <w:rFonts w:ascii="Times New Roman" w:hAnsi="Times New Roman" w:cs="Times New Roman"/>
          <w:sz w:val="24"/>
          <w:szCs w:val="24"/>
        </w:rPr>
        <w:t>y</w:t>
      </w:r>
      <w:r w:rsidRPr="00F94C6C">
        <w:rPr>
          <w:rFonts w:ascii="Times New Roman" w:hAnsi="Times New Roman" w:cs="Times New Roman"/>
          <w:sz w:val="24"/>
          <w:szCs w:val="24"/>
        </w:rPr>
        <w:t xml:space="preserve"> określone w załączniku nr 1 do Instrukcji</w:t>
      </w:r>
      <w:r w:rsidR="006C7B11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01E53E0C" w14:textId="4E9CF78D" w:rsidR="00154D4B" w:rsidRDefault="00154D4B" w:rsidP="00F94C6C">
      <w:pPr>
        <w:pStyle w:val="Akapitzlist"/>
        <w:numPr>
          <w:ilvl w:val="0"/>
          <w:numId w:val="5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składane bezpośrednio w Wydziale Komunikacji </w:t>
      </w:r>
      <w:r w:rsidR="0083001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Dróg, wprowadzane bezpośrednio do odpowiednich systemów dziedzinowych, z których co miesiąc drukowane są raporty i przechowywane w Wydziale;</w:t>
      </w:r>
    </w:p>
    <w:p w14:paraId="4E5E85CB" w14:textId="320E5EAA" w:rsidR="00154D4B" w:rsidRDefault="00154D4B" w:rsidP="00F94C6C">
      <w:pPr>
        <w:pStyle w:val="Akapitzlist"/>
        <w:numPr>
          <w:ilvl w:val="0"/>
          <w:numId w:val="5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wpływająca bezpośrednio przez dedykowane systemy dziedzinowe, z których  drukowane są miesięczne raporty i przechowywane bezpośrednio w Wydziale;</w:t>
      </w:r>
    </w:p>
    <w:p w14:paraId="54EC1A2F" w14:textId="15080116" w:rsidR="00D000E3" w:rsidRPr="00F94C6C" w:rsidRDefault="008B207A" w:rsidP="00F94C6C">
      <w:pPr>
        <w:pStyle w:val="Akapitzlist"/>
        <w:numPr>
          <w:ilvl w:val="0"/>
          <w:numId w:val="5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5B3FC0" w:rsidRPr="00F94C6C">
        <w:rPr>
          <w:rFonts w:ascii="Times New Roman" w:hAnsi="Times New Roman" w:cs="Times New Roman"/>
          <w:sz w:val="24"/>
          <w:szCs w:val="24"/>
        </w:rPr>
        <w:t>odlegając</w:t>
      </w:r>
      <w:r w:rsidR="00BB581A">
        <w:rPr>
          <w:rFonts w:ascii="Times New Roman" w:hAnsi="Times New Roman" w:cs="Times New Roman"/>
          <w:sz w:val="24"/>
          <w:szCs w:val="24"/>
        </w:rPr>
        <w:t>ą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dekretacji-  korespondencj</w:t>
      </w:r>
      <w:r w:rsidR="00154D4B">
        <w:rPr>
          <w:rFonts w:ascii="Times New Roman" w:hAnsi="Times New Roman" w:cs="Times New Roman"/>
          <w:sz w:val="24"/>
          <w:szCs w:val="24"/>
        </w:rPr>
        <w:t xml:space="preserve">a </w:t>
      </w:r>
      <w:r w:rsidR="00842B1B" w:rsidRPr="00F94C6C">
        <w:rPr>
          <w:rFonts w:ascii="Times New Roman" w:hAnsi="Times New Roman" w:cs="Times New Roman"/>
          <w:sz w:val="24"/>
          <w:szCs w:val="24"/>
        </w:rPr>
        <w:t>przychodząc</w:t>
      </w:r>
      <w:r w:rsidR="00154D4B">
        <w:rPr>
          <w:rFonts w:ascii="Times New Roman" w:hAnsi="Times New Roman" w:cs="Times New Roman"/>
          <w:sz w:val="24"/>
          <w:szCs w:val="24"/>
        </w:rPr>
        <w:t xml:space="preserve">a, poza wymienioną w </w:t>
      </w:r>
      <w:r w:rsidR="00154D4B" w:rsidRPr="004C5B82">
        <w:rPr>
          <w:rFonts w:ascii="Times New Roman" w:hAnsi="Times New Roman" w:cs="Times New Roman"/>
          <w:bCs/>
          <w:sz w:val="24"/>
          <w:szCs w:val="24"/>
        </w:rPr>
        <w:t>§</w:t>
      </w:r>
      <w:r w:rsidR="009D4F40">
        <w:rPr>
          <w:rFonts w:ascii="Times New Roman" w:hAnsi="Times New Roman" w:cs="Times New Roman"/>
          <w:bCs/>
          <w:sz w:val="24"/>
          <w:szCs w:val="24"/>
        </w:rPr>
        <w:t> </w:t>
      </w:r>
      <w:r w:rsidR="00154D4B" w:rsidRPr="004C5B82">
        <w:rPr>
          <w:rFonts w:ascii="Times New Roman" w:hAnsi="Times New Roman" w:cs="Times New Roman"/>
          <w:bCs/>
          <w:sz w:val="24"/>
          <w:szCs w:val="24"/>
        </w:rPr>
        <w:t>7 pkt 1</w:t>
      </w:r>
      <w:r w:rsidR="004C5B82" w:rsidRPr="004C5B82">
        <w:rPr>
          <w:rFonts w:ascii="Times New Roman" w:hAnsi="Times New Roman" w:cs="Times New Roman"/>
          <w:bCs/>
          <w:sz w:val="24"/>
          <w:szCs w:val="24"/>
        </w:rPr>
        <w:t>-3</w:t>
      </w:r>
      <w:r w:rsidR="004C5B82">
        <w:rPr>
          <w:rFonts w:ascii="Times New Roman" w:hAnsi="Times New Roman" w:cs="Times New Roman"/>
          <w:b/>
          <w:sz w:val="24"/>
          <w:szCs w:val="24"/>
        </w:rPr>
        <w:t>.</w:t>
      </w:r>
      <w:r w:rsidR="00154D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A64E42" w14:textId="77777777" w:rsidR="008D6DE9" w:rsidRPr="00F94C6C" w:rsidRDefault="008D6DE9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62F74" w14:textId="77777777" w:rsidR="00763518" w:rsidRDefault="00763518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7950A" w14:textId="77777777" w:rsidR="00763518" w:rsidRDefault="00763518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7E035" w14:textId="49672086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 8.</w:t>
      </w:r>
    </w:p>
    <w:p w14:paraId="64411BBB" w14:textId="7D943952" w:rsidR="00D000E3" w:rsidRPr="00F94C6C" w:rsidRDefault="00842B1B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System EZD nie ma zastosowania do spraw z zakresu określonych w załączniku</w:t>
      </w:r>
      <w:r w:rsidR="008B207A"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Pr="00F94C6C">
        <w:rPr>
          <w:rFonts w:ascii="Times New Roman" w:hAnsi="Times New Roman" w:cs="Times New Roman"/>
          <w:sz w:val="24"/>
          <w:szCs w:val="24"/>
        </w:rPr>
        <w:t>nr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Pr="00F94C6C">
        <w:rPr>
          <w:rFonts w:ascii="Times New Roman" w:hAnsi="Times New Roman" w:cs="Times New Roman"/>
          <w:sz w:val="24"/>
          <w:szCs w:val="24"/>
        </w:rPr>
        <w:t>2 do</w:t>
      </w:r>
      <w:r w:rsidR="008B207A" w:rsidRPr="00F94C6C">
        <w:rPr>
          <w:rFonts w:ascii="Times New Roman" w:hAnsi="Times New Roman" w:cs="Times New Roman"/>
          <w:sz w:val="24"/>
          <w:szCs w:val="24"/>
        </w:rPr>
        <w:t> </w:t>
      </w:r>
      <w:r w:rsidRPr="00F94C6C">
        <w:rPr>
          <w:rFonts w:ascii="Times New Roman" w:hAnsi="Times New Roman" w:cs="Times New Roman"/>
          <w:sz w:val="24"/>
          <w:szCs w:val="24"/>
        </w:rPr>
        <w:t>Instrukcji.</w:t>
      </w:r>
    </w:p>
    <w:p w14:paraId="59AECDED" w14:textId="77777777" w:rsidR="00F94C6C" w:rsidRDefault="00F94C6C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54F21" w14:textId="77C8493E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 9</w:t>
      </w:r>
      <w:r w:rsidRPr="00F94C6C">
        <w:rPr>
          <w:rFonts w:ascii="Times New Roman" w:hAnsi="Times New Roman" w:cs="Times New Roman"/>
          <w:sz w:val="24"/>
          <w:szCs w:val="24"/>
        </w:rPr>
        <w:t>.</w:t>
      </w:r>
    </w:p>
    <w:p w14:paraId="35C99981" w14:textId="0F8A73A6" w:rsidR="00D000E3" w:rsidRPr="00F94C6C" w:rsidRDefault="00842B1B" w:rsidP="00F94C6C">
      <w:pPr>
        <w:pStyle w:val="Standard"/>
        <w:numPr>
          <w:ilvl w:val="1"/>
          <w:numId w:val="4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Obieg korespondencji przebiega następująco</w:t>
      </w:r>
      <w:r w:rsidR="000D2610" w:rsidRPr="00F94C6C">
        <w:rPr>
          <w:rFonts w:ascii="Times New Roman" w:hAnsi="Times New Roman" w:cs="Times New Roman"/>
          <w:sz w:val="24"/>
          <w:szCs w:val="24"/>
        </w:rPr>
        <w:t>:</w:t>
      </w:r>
    </w:p>
    <w:p w14:paraId="1212AEBA" w14:textId="57CE00FE" w:rsidR="00D000E3" w:rsidRPr="00F94C6C" w:rsidRDefault="00842B1B" w:rsidP="00F94C6C">
      <w:pPr>
        <w:pStyle w:val="Standard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 xml:space="preserve">Pracownik </w:t>
      </w:r>
      <w:r w:rsidR="002E3A4D" w:rsidRPr="00F94C6C">
        <w:rPr>
          <w:rFonts w:ascii="Times New Roman" w:hAnsi="Times New Roman" w:cs="Times New Roman"/>
          <w:sz w:val="24"/>
          <w:szCs w:val="24"/>
        </w:rPr>
        <w:t>k</w:t>
      </w:r>
      <w:r w:rsidRPr="00F94C6C">
        <w:rPr>
          <w:rFonts w:ascii="Times New Roman" w:hAnsi="Times New Roman" w:cs="Times New Roman"/>
          <w:sz w:val="24"/>
          <w:szCs w:val="24"/>
        </w:rPr>
        <w:t>ancelarii</w:t>
      </w:r>
      <w:r w:rsidR="00CE05C3">
        <w:rPr>
          <w:rFonts w:ascii="Times New Roman" w:hAnsi="Times New Roman" w:cs="Times New Roman"/>
          <w:sz w:val="24"/>
          <w:szCs w:val="24"/>
        </w:rPr>
        <w:t xml:space="preserve"> lub pracownik Wydziału Organizacji i Nadzoru</w:t>
      </w:r>
      <w:r w:rsidR="00763518">
        <w:rPr>
          <w:rFonts w:ascii="Times New Roman" w:hAnsi="Times New Roman" w:cs="Times New Roman"/>
          <w:sz w:val="24"/>
          <w:szCs w:val="24"/>
        </w:rPr>
        <w:t xml:space="preserve"> wyznaczony przez dyrektora </w:t>
      </w:r>
      <w:r w:rsidR="004E6328">
        <w:rPr>
          <w:rFonts w:ascii="Times New Roman" w:hAnsi="Times New Roman" w:cs="Times New Roman"/>
          <w:sz w:val="24"/>
          <w:szCs w:val="24"/>
        </w:rPr>
        <w:t>Wydziału</w:t>
      </w:r>
      <w:r w:rsidRPr="00F94C6C">
        <w:rPr>
          <w:rFonts w:ascii="Times New Roman" w:hAnsi="Times New Roman" w:cs="Times New Roman"/>
          <w:sz w:val="24"/>
          <w:szCs w:val="24"/>
        </w:rPr>
        <w:t>:</w:t>
      </w:r>
    </w:p>
    <w:p w14:paraId="71C5C645" w14:textId="3823F59A" w:rsidR="00D000E3" w:rsidRPr="00F94C6C" w:rsidRDefault="008B207A" w:rsidP="00F94C6C">
      <w:pPr>
        <w:pStyle w:val="Standard"/>
        <w:numPr>
          <w:ilvl w:val="0"/>
          <w:numId w:val="5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d</w:t>
      </w:r>
      <w:r w:rsidR="00842B1B" w:rsidRPr="00F94C6C">
        <w:rPr>
          <w:rFonts w:ascii="Times New Roman" w:hAnsi="Times New Roman" w:cs="Times New Roman"/>
          <w:sz w:val="24"/>
          <w:szCs w:val="24"/>
        </w:rPr>
        <w:t>okonuje elektronicznej rejestracji korespondencji wpływającej do Starostwa</w:t>
      </w:r>
      <w:r w:rsidR="00406B05">
        <w:rPr>
          <w:rFonts w:ascii="Times New Roman" w:hAnsi="Times New Roman" w:cs="Times New Roman"/>
          <w:sz w:val="24"/>
          <w:szCs w:val="24"/>
        </w:rPr>
        <w:t xml:space="preserve"> wyłączając pisma wpływające za pośrednictwem Elektronicznej Skrzynki Podawczej</w:t>
      </w:r>
      <w:r w:rsidR="004E6328">
        <w:rPr>
          <w:rFonts w:ascii="Times New Roman" w:hAnsi="Times New Roman" w:cs="Times New Roman"/>
          <w:sz w:val="24"/>
          <w:szCs w:val="24"/>
        </w:rPr>
        <w:t xml:space="preserve"> lub e-</w:t>
      </w:r>
      <w:r w:rsidR="00D33891">
        <w:rPr>
          <w:rFonts w:ascii="Times New Roman" w:hAnsi="Times New Roman" w:cs="Times New Roman"/>
          <w:sz w:val="24"/>
          <w:szCs w:val="24"/>
        </w:rPr>
        <w:t>doręczenia</w:t>
      </w:r>
      <w:r w:rsidR="00842B1B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3F81BC65" w14:textId="136B8DF4" w:rsidR="008B207A" w:rsidRPr="00F94C6C" w:rsidRDefault="008B207A" w:rsidP="00F94C6C">
      <w:pPr>
        <w:pStyle w:val="Standard"/>
        <w:numPr>
          <w:ilvl w:val="0"/>
          <w:numId w:val="5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s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kanuje pisma </w:t>
      </w:r>
      <w:r w:rsidR="00206EED" w:rsidRPr="00F94C6C">
        <w:rPr>
          <w:rFonts w:ascii="Times New Roman" w:hAnsi="Times New Roman" w:cs="Times New Roman"/>
          <w:sz w:val="24"/>
          <w:szCs w:val="24"/>
        </w:rPr>
        <w:t>(pierwsza strona)</w:t>
      </w:r>
      <w:r w:rsidR="004C5B82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i przekazuje do dekretacji lub bezpośrednio do</w:t>
      </w:r>
      <w:r w:rsidRPr="00F94C6C">
        <w:rPr>
          <w:rFonts w:ascii="Times New Roman" w:hAnsi="Times New Roman" w:cs="Times New Roman"/>
          <w:sz w:val="24"/>
          <w:szCs w:val="24"/>
        </w:rPr>
        <w:t> </w:t>
      </w:r>
      <w:r w:rsidR="00842B1B" w:rsidRPr="00F94C6C">
        <w:rPr>
          <w:rFonts w:ascii="Times New Roman" w:hAnsi="Times New Roman" w:cs="Times New Roman"/>
          <w:sz w:val="24"/>
          <w:szCs w:val="24"/>
        </w:rPr>
        <w:t>komórki organizacyjnej</w:t>
      </w:r>
      <w:r w:rsidR="008666D3" w:rsidRPr="00F94C6C">
        <w:rPr>
          <w:rFonts w:ascii="Times New Roman" w:hAnsi="Times New Roman" w:cs="Times New Roman"/>
          <w:sz w:val="24"/>
          <w:szCs w:val="24"/>
        </w:rPr>
        <w:t xml:space="preserve"> (zgodnie z </w:t>
      </w:r>
      <w:r w:rsidR="00FC3837" w:rsidRPr="00F94C6C">
        <w:rPr>
          <w:rFonts w:ascii="Times New Roman" w:hAnsi="Times New Roman" w:cs="Times New Roman"/>
          <w:sz w:val="24"/>
          <w:szCs w:val="24"/>
        </w:rPr>
        <w:t>załącznikiem nr</w:t>
      </w:r>
      <w:r w:rsidR="008D6DE9" w:rsidRPr="00F94C6C">
        <w:rPr>
          <w:rFonts w:ascii="Times New Roman" w:hAnsi="Times New Roman" w:cs="Times New Roman"/>
          <w:sz w:val="24"/>
          <w:szCs w:val="24"/>
        </w:rPr>
        <w:t xml:space="preserve"> 1)</w:t>
      </w:r>
      <w:r w:rsidR="008C52BA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5EFAD134" w14:textId="3EAC0587" w:rsidR="000D2610" w:rsidRPr="00F94C6C" w:rsidRDefault="000D2610" w:rsidP="00F94C6C">
      <w:pPr>
        <w:pStyle w:val="Standard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Dekretacji korespondencji, o której mowa w</w:t>
      </w:r>
      <w:r w:rsidR="00977053" w:rsidRPr="00F94C6C">
        <w:rPr>
          <w:rFonts w:ascii="Times New Roman" w:hAnsi="Times New Roman" w:cs="Times New Roman"/>
          <w:sz w:val="24"/>
          <w:szCs w:val="24"/>
        </w:rPr>
        <w:t xml:space="preserve">  § 7</w:t>
      </w:r>
      <w:r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763518">
        <w:rPr>
          <w:rFonts w:ascii="Times New Roman" w:hAnsi="Times New Roman" w:cs="Times New Roman"/>
          <w:sz w:val="24"/>
          <w:szCs w:val="24"/>
        </w:rPr>
        <w:t>pkt 4</w:t>
      </w:r>
      <w:r w:rsidRPr="00F94C6C">
        <w:rPr>
          <w:rFonts w:ascii="Times New Roman" w:hAnsi="Times New Roman" w:cs="Times New Roman"/>
          <w:sz w:val="24"/>
          <w:szCs w:val="24"/>
        </w:rPr>
        <w:t xml:space="preserve"> dokonuje Starosta, Wicestarosta lub Sekretarz, a w czasie nieobecności wszystkich tych osób</w:t>
      </w:r>
      <w:r w:rsidR="00D212A1">
        <w:rPr>
          <w:rFonts w:ascii="Times New Roman" w:hAnsi="Times New Roman" w:cs="Times New Roman"/>
          <w:sz w:val="24"/>
          <w:szCs w:val="24"/>
        </w:rPr>
        <w:t xml:space="preserve"> </w:t>
      </w:r>
      <w:r w:rsidRPr="00F94C6C">
        <w:rPr>
          <w:rFonts w:ascii="Times New Roman" w:hAnsi="Times New Roman" w:cs="Times New Roman"/>
          <w:sz w:val="24"/>
          <w:szCs w:val="24"/>
        </w:rPr>
        <w:t>- inny wyznaczony pracownik</w:t>
      </w:r>
      <w:r w:rsidR="008C52BA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57388EBB" w14:textId="711AC539" w:rsidR="008D6DE9" w:rsidRPr="00F94C6C" w:rsidRDefault="008B207A" w:rsidP="00F94C6C">
      <w:pPr>
        <w:pStyle w:val="Standard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O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soba </w:t>
      </w:r>
      <w:r w:rsidR="00CE05C3">
        <w:rPr>
          <w:rFonts w:ascii="Times New Roman" w:hAnsi="Times New Roman" w:cs="Times New Roman"/>
          <w:sz w:val="24"/>
          <w:szCs w:val="24"/>
        </w:rPr>
        <w:t>dokonującą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dekretacji posługuj</w:t>
      </w:r>
      <w:r w:rsidR="00CE05C3">
        <w:rPr>
          <w:rFonts w:ascii="Times New Roman" w:hAnsi="Times New Roman" w:cs="Times New Roman"/>
          <w:sz w:val="24"/>
          <w:szCs w:val="24"/>
        </w:rPr>
        <w:t xml:space="preserve">e 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się przyjętymi w Regulaminie Organizacyjnym symbolami literowymi wydziałów i samodzielnych stanowisk pracy</w:t>
      </w:r>
      <w:r w:rsidRPr="00F94C6C">
        <w:rPr>
          <w:rFonts w:ascii="Times New Roman" w:hAnsi="Times New Roman" w:cs="Times New Roman"/>
          <w:sz w:val="24"/>
          <w:szCs w:val="24"/>
        </w:rPr>
        <w:t> </w:t>
      </w:r>
      <w:r w:rsidR="00842B1B" w:rsidRPr="00F94C6C">
        <w:rPr>
          <w:rFonts w:ascii="Times New Roman" w:hAnsi="Times New Roman" w:cs="Times New Roman"/>
          <w:sz w:val="24"/>
          <w:szCs w:val="24"/>
        </w:rPr>
        <w:t>lub ogólnie przyjętymi symbolami literowymi jednostek organizacyjnych</w:t>
      </w:r>
      <w:r w:rsidR="008C52BA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2FC889C8" w14:textId="1B327B7A" w:rsidR="00D000E3" w:rsidRPr="00F94C6C" w:rsidRDefault="008B207A" w:rsidP="00F94C6C">
      <w:pPr>
        <w:pStyle w:val="Standard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</w:t>
      </w:r>
      <w:r w:rsidR="008D6DE9" w:rsidRPr="00F94C6C">
        <w:rPr>
          <w:rFonts w:ascii="Times New Roman" w:hAnsi="Times New Roman" w:cs="Times New Roman"/>
          <w:sz w:val="24"/>
          <w:szCs w:val="24"/>
        </w:rPr>
        <w:t xml:space="preserve">o </w:t>
      </w:r>
      <w:r w:rsidR="00842B1B" w:rsidRPr="00F94C6C">
        <w:rPr>
          <w:rFonts w:ascii="Times New Roman" w:hAnsi="Times New Roman" w:cs="Times New Roman"/>
          <w:sz w:val="24"/>
          <w:szCs w:val="24"/>
        </w:rPr>
        <w:t>zadekretowaniu</w:t>
      </w:r>
      <w:r w:rsidR="00D212A1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korespondencj</w:t>
      </w:r>
      <w:r w:rsidR="008D6DE9" w:rsidRPr="00F94C6C">
        <w:rPr>
          <w:rFonts w:ascii="Times New Roman" w:hAnsi="Times New Roman" w:cs="Times New Roman"/>
          <w:sz w:val="24"/>
          <w:szCs w:val="24"/>
        </w:rPr>
        <w:t>a kierowana jest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w wersji elektronicznej do</w:t>
      </w:r>
      <w:r w:rsidRPr="00F94C6C">
        <w:rPr>
          <w:rFonts w:ascii="Times New Roman" w:hAnsi="Times New Roman" w:cs="Times New Roman"/>
          <w:sz w:val="24"/>
          <w:szCs w:val="24"/>
        </w:rPr>
        <w:t> </w:t>
      </w:r>
      <w:r w:rsidR="00842B1B" w:rsidRPr="00F94C6C">
        <w:rPr>
          <w:rFonts w:ascii="Times New Roman" w:hAnsi="Times New Roman" w:cs="Times New Roman"/>
          <w:sz w:val="24"/>
          <w:szCs w:val="24"/>
        </w:rPr>
        <w:t>odpowiednich</w:t>
      </w:r>
      <w:r w:rsidR="00D212A1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merytorycznie komórek</w:t>
      </w:r>
      <w:r w:rsidR="00D212A1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organizacyjnych Starostwa</w:t>
      </w:r>
      <w:r w:rsidR="008D6DE9" w:rsidRPr="00F94C6C">
        <w:rPr>
          <w:rFonts w:ascii="Times New Roman" w:hAnsi="Times New Roman" w:cs="Times New Roman"/>
          <w:sz w:val="24"/>
          <w:szCs w:val="24"/>
        </w:rPr>
        <w:t>, a</w:t>
      </w:r>
      <w:r w:rsidRPr="00F94C6C">
        <w:rPr>
          <w:rFonts w:ascii="Times New Roman" w:hAnsi="Times New Roman" w:cs="Times New Roman"/>
          <w:sz w:val="24"/>
          <w:szCs w:val="24"/>
        </w:rPr>
        <w:t> </w:t>
      </w:r>
      <w:r w:rsidR="008D6DE9" w:rsidRPr="00F94C6C">
        <w:rPr>
          <w:rFonts w:ascii="Times New Roman" w:hAnsi="Times New Roman" w:cs="Times New Roman"/>
          <w:sz w:val="24"/>
          <w:szCs w:val="24"/>
        </w:rPr>
        <w:t>k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orespondencję w formie papierowej </w:t>
      </w:r>
      <w:r w:rsidR="008D6DE9" w:rsidRPr="00F94C6C">
        <w:rPr>
          <w:rFonts w:ascii="Times New Roman" w:hAnsi="Times New Roman" w:cs="Times New Roman"/>
          <w:sz w:val="24"/>
          <w:szCs w:val="24"/>
        </w:rPr>
        <w:t>osoba dok</w:t>
      </w:r>
      <w:r w:rsidR="009A1016" w:rsidRPr="00F94C6C">
        <w:rPr>
          <w:rFonts w:ascii="Times New Roman" w:hAnsi="Times New Roman" w:cs="Times New Roman"/>
          <w:sz w:val="24"/>
          <w:szCs w:val="24"/>
        </w:rPr>
        <w:t>onu</w:t>
      </w:r>
      <w:r w:rsidR="008D6DE9" w:rsidRPr="00F94C6C">
        <w:rPr>
          <w:rFonts w:ascii="Times New Roman" w:hAnsi="Times New Roman" w:cs="Times New Roman"/>
          <w:sz w:val="24"/>
          <w:szCs w:val="24"/>
        </w:rPr>
        <w:t xml:space="preserve">jąca dekretacji  w danym dniu 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przekazuje  do kancelarii</w:t>
      </w:r>
      <w:r w:rsidR="008C52BA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5A7C12" w14:textId="27FA267B" w:rsidR="00D000E3" w:rsidRPr="00F94C6C" w:rsidRDefault="008B207A" w:rsidP="00F94C6C">
      <w:pPr>
        <w:pStyle w:val="Standard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a dekretowanej korespondencji mogą być umieszczane dyspozycje:</w:t>
      </w:r>
    </w:p>
    <w:p w14:paraId="1956A425" w14:textId="5BF58BAB" w:rsidR="00D000E3" w:rsidRPr="00F94C6C" w:rsidRDefault="00842B1B" w:rsidP="00F94C6C">
      <w:pPr>
        <w:pStyle w:val="Standard"/>
        <w:numPr>
          <w:ilvl w:val="0"/>
          <w:numId w:val="54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„proszę o rozmowę” – otrzymujący pismo powinien omówić załatwienie sprawy</w:t>
      </w:r>
      <w:r w:rsidR="008B207A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8B207A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dekretującym</w:t>
      </w:r>
      <w:r w:rsidR="008C52BA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BE3DE9C" w14:textId="5E6D5855" w:rsidR="00D000E3" w:rsidRPr="00F94C6C" w:rsidRDefault="00654765" w:rsidP="00F94C6C">
      <w:pPr>
        <w:pStyle w:val="Standard"/>
        <w:numPr>
          <w:ilvl w:val="0"/>
          <w:numId w:val="54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pilne” – oznacza pilny kontakt z dekretującym</w:t>
      </w:r>
      <w:r w:rsidR="008C52BA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FDFBEDE" w14:textId="24D1F81B" w:rsidR="00D000E3" w:rsidRPr="00F94C6C" w:rsidRDefault="00654765" w:rsidP="00F94C6C">
      <w:pPr>
        <w:pStyle w:val="Standard"/>
        <w:numPr>
          <w:ilvl w:val="0"/>
          <w:numId w:val="54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na Zarząd” – oznacza, że dokument należy przekazać na Zarząd</w:t>
      </w:r>
      <w:r w:rsidR="008C52BA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5AA2D55" w14:textId="622A2F05" w:rsidR="00D000E3" w:rsidRPr="00F94C6C" w:rsidRDefault="00654765" w:rsidP="00F94C6C">
      <w:pPr>
        <w:pStyle w:val="Standard"/>
        <w:numPr>
          <w:ilvl w:val="0"/>
          <w:numId w:val="5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„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do wiadomości” (</w:t>
      </w:r>
      <w:proofErr w:type="spellStart"/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dw</w:t>
      </w:r>
      <w:proofErr w:type="spellEnd"/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) – oznacza , że dekretujący przekazał sprawę do realizacji komórc</w:t>
      </w:r>
      <w:r w:rsidR="009D0694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/jednostce organizacyjnej/pracownikowi zatrudnionemu</w:t>
      </w:r>
      <w:r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na samodzielnym</w:t>
      </w:r>
      <w:r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stanowisku pracy, a dodatkowo informuje o sprawie inną komórkę/jednostkę/pracownika</w:t>
      </w:r>
      <w:r w:rsidR="008C52BA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Wydział/jednostka/samodzielne stanowiska pracy, któr</w:t>
      </w:r>
      <w:r w:rsidR="004E6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otrzyma</w:t>
      </w:r>
      <w:r w:rsidR="004E6328">
        <w:rPr>
          <w:rFonts w:ascii="Times New Roman" w:hAnsi="Times New Roman" w:cs="Times New Roman"/>
          <w:color w:val="000000" w:themeColor="text1"/>
          <w:sz w:val="24"/>
          <w:szCs w:val="24"/>
        </w:rPr>
        <w:t>ły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korespondencję</w:t>
      </w:r>
      <w:r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„do wiadomości” współpracują przy realizacji sprawy z wydziałem/jednostką/samodzielnym stanowiskiem pracy, który otrzymał oryginał dokumentu</w:t>
      </w:r>
      <w:r w:rsidR="008C52BA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0C99D1D3" w14:textId="791020E0" w:rsidR="00870A9A" w:rsidRPr="00F94C6C" w:rsidRDefault="00842B1B" w:rsidP="00F94C6C">
      <w:pPr>
        <w:pStyle w:val="Standard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 xml:space="preserve">Jeżeli korespondencja zadekretowana jest do dwóch lub więcej wydziałów/samodzielnych stanowisk pracy/jednostek, wiodącym  tj. przygotowującym końcową </w:t>
      </w:r>
      <w:r w:rsidR="002E3A4D" w:rsidRPr="00F94C6C">
        <w:rPr>
          <w:rFonts w:ascii="Times New Roman" w:hAnsi="Times New Roman" w:cs="Times New Roman"/>
          <w:sz w:val="24"/>
          <w:szCs w:val="24"/>
        </w:rPr>
        <w:t>odpowiedź</w:t>
      </w:r>
      <w:r w:rsidRPr="00F94C6C">
        <w:rPr>
          <w:rFonts w:ascii="Times New Roman" w:hAnsi="Times New Roman" w:cs="Times New Roman"/>
          <w:sz w:val="24"/>
          <w:szCs w:val="24"/>
        </w:rPr>
        <w:t>, jest wydział/jednostka/samodzielne stanowisko pracy, którego symbol jest umieszczony jako pierwszy</w:t>
      </w:r>
      <w:r w:rsidR="008C52BA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04134B1F" w14:textId="505351B4" w:rsidR="00B67F81" w:rsidRPr="00F94C6C" w:rsidRDefault="00654765" w:rsidP="00F94C6C">
      <w:pPr>
        <w:pStyle w:val="Standard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B67F81" w:rsidRPr="00F94C6C">
        <w:rPr>
          <w:rFonts w:ascii="Times New Roman" w:hAnsi="Times New Roman" w:cs="Times New Roman"/>
          <w:sz w:val="24"/>
          <w:szCs w:val="24"/>
        </w:rPr>
        <w:t xml:space="preserve"> przypadku błędnej dekretacji </w:t>
      </w:r>
      <w:r w:rsidR="00CE05C3">
        <w:rPr>
          <w:rFonts w:ascii="Times New Roman" w:hAnsi="Times New Roman" w:cs="Times New Roman"/>
          <w:sz w:val="24"/>
          <w:szCs w:val="24"/>
        </w:rPr>
        <w:t xml:space="preserve"> </w:t>
      </w:r>
      <w:r w:rsidR="00B67F81" w:rsidRPr="00F94C6C">
        <w:rPr>
          <w:rFonts w:ascii="Times New Roman" w:hAnsi="Times New Roman" w:cs="Times New Roman"/>
          <w:sz w:val="24"/>
          <w:szCs w:val="24"/>
        </w:rPr>
        <w:t xml:space="preserve">jej zmiany dokonuje </w:t>
      </w:r>
      <w:r w:rsidR="00CE05C3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B67F81" w:rsidRPr="00F94C6C">
        <w:rPr>
          <w:rFonts w:ascii="Times New Roman" w:hAnsi="Times New Roman" w:cs="Times New Roman"/>
          <w:sz w:val="24"/>
          <w:szCs w:val="24"/>
        </w:rPr>
        <w:t>dekretujący</w:t>
      </w:r>
      <w:r w:rsidR="00CE05C3">
        <w:rPr>
          <w:rFonts w:ascii="Times New Roman" w:hAnsi="Times New Roman" w:cs="Times New Roman"/>
          <w:sz w:val="24"/>
          <w:szCs w:val="24"/>
        </w:rPr>
        <w:t>, o czym powiadamia pracowników kancelarii</w:t>
      </w:r>
      <w:r w:rsidR="008C52BA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733591F7" w14:textId="366E08A1" w:rsidR="008666D3" w:rsidRPr="00F94C6C" w:rsidRDefault="00654765" w:rsidP="00F94C6C">
      <w:pPr>
        <w:pStyle w:val="Standard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yrektorzy </w:t>
      </w:r>
      <w:r w:rsidR="008D6DE9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Wydziałów 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osoby przez nich wyznaczone, pracownicy zatrudnieni </w:t>
      </w:r>
      <w:r w:rsidR="00766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ED20F0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a samodzielnych stanowiskach pracy odbierają codziennie korespondencję w formie papierowej z kancelarii</w:t>
      </w:r>
      <w:r w:rsidR="003B6D05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5BB2">
        <w:rPr>
          <w:rFonts w:ascii="Times New Roman" w:hAnsi="Times New Roman" w:cs="Times New Roman"/>
          <w:color w:val="000000" w:themeColor="text1"/>
          <w:sz w:val="24"/>
          <w:szCs w:val="24"/>
        </w:rPr>
        <w:t>w godzinach 9.00-</w:t>
      </w:r>
      <w:r w:rsidR="003B6D05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10.00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3B6D05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bieżąco </w:t>
      </w:r>
      <w:r w:rsidR="00842B1B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elektronicznie w systemie EZD</w:t>
      </w:r>
      <w:r w:rsidR="008C52BA" w:rsidRPr="00F94C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92DA94A" w14:textId="099AA072" w:rsidR="008666D3" w:rsidRPr="00F94C6C" w:rsidRDefault="008666D3" w:rsidP="00F94C6C">
      <w:pPr>
        <w:pStyle w:val="Standard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 xml:space="preserve">Korespondencja może być przyjęta przez dyrektora </w:t>
      </w:r>
      <w:r w:rsidR="00CE05C3">
        <w:rPr>
          <w:rFonts w:ascii="Times New Roman" w:hAnsi="Times New Roman" w:cs="Times New Roman"/>
          <w:sz w:val="24"/>
          <w:szCs w:val="24"/>
        </w:rPr>
        <w:t>W</w:t>
      </w:r>
      <w:r w:rsidRPr="00F94C6C">
        <w:rPr>
          <w:rFonts w:ascii="Times New Roman" w:hAnsi="Times New Roman" w:cs="Times New Roman"/>
          <w:sz w:val="24"/>
          <w:szCs w:val="24"/>
        </w:rPr>
        <w:t xml:space="preserve">ydziału bezpośrednio </w:t>
      </w:r>
      <w:r w:rsidR="00CE05C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94C6C">
        <w:rPr>
          <w:rFonts w:ascii="Times New Roman" w:hAnsi="Times New Roman" w:cs="Times New Roman"/>
          <w:sz w:val="24"/>
          <w:szCs w:val="24"/>
        </w:rPr>
        <w:t>do realizacji lub jest ponownie dekretowana i przekazywana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do realizacji merytorycznym pracownikom</w:t>
      </w:r>
      <w:r w:rsidR="008C52BA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17C45FC4" w14:textId="53B64955" w:rsidR="00D000E3" w:rsidRPr="00F94C6C" w:rsidRDefault="00842B1B" w:rsidP="00F94C6C">
      <w:pPr>
        <w:pStyle w:val="Standard"/>
        <w:numPr>
          <w:ilvl w:val="0"/>
          <w:numId w:val="5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Pracownicy merytoryczni na swoich stanowiskach:</w:t>
      </w:r>
    </w:p>
    <w:p w14:paraId="639A9A8C" w14:textId="727DC416" w:rsidR="00D000E3" w:rsidRPr="00F94C6C" w:rsidRDefault="00842B1B" w:rsidP="00F94C6C">
      <w:pPr>
        <w:pStyle w:val="Akapitzlist"/>
        <w:numPr>
          <w:ilvl w:val="0"/>
          <w:numId w:val="5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rejestrują sprawę zgodnie z JRWA lub kończą bez zakładania sprawy</w:t>
      </w:r>
      <w:r w:rsidR="00406B05">
        <w:rPr>
          <w:rFonts w:ascii="Times New Roman" w:hAnsi="Times New Roman" w:cs="Times New Roman"/>
          <w:sz w:val="24"/>
          <w:szCs w:val="24"/>
        </w:rPr>
        <w:t xml:space="preserve"> wybi</w:t>
      </w:r>
      <w:r w:rsidR="00CE05C3">
        <w:rPr>
          <w:rFonts w:ascii="Times New Roman" w:hAnsi="Times New Roman" w:cs="Times New Roman"/>
          <w:sz w:val="24"/>
          <w:szCs w:val="24"/>
        </w:rPr>
        <w:t>erając</w:t>
      </w:r>
      <w:r w:rsidR="00406B05">
        <w:rPr>
          <w:rFonts w:ascii="Times New Roman" w:hAnsi="Times New Roman" w:cs="Times New Roman"/>
          <w:sz w:val="24"/>
          <w:szCs w:val="24"/>
        </w:rPr>
        <w:t xml:space="preserve"> odpowiednie JRWA</w:t>
      </w:r>
      <w:r w:rsidR="008C52BA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3D27DD7A" w14:textId="4F4350E8" w:rsidR="00D000E3" w:rsidRPr="00F94C6C" w:rsidRDefault="00E674DC" w:rsidP="00F94C6C">
      <w:pPr>
        <w:pStyle w:val="Akapitzlist"/>
        <w:numPr>
          <w:ilvl w:val="0"/>
          <w:numId w:val="5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r</w:t>
      </w:r>
      <w:r w:rsidR="00842B1B" w:rsidRPr="00F94C6C">
        <w:rPr>
          <w:rFonts w:ascii="Times New Roman" w:hAnsi="Times New Roman" w:cs="Times New Roman"/>
          <w:sz w:val="24"/>
          <w:szCs w:val="24"/>
        </w:rPr>
        <w:t>ozpatrują sprawę oraz sprawdzają, czy pismo nie zawiera braków formalnych</w:t>
      </w:r>
      <w:r w:rsidR="004C5B82">
        <w:rPr>
          <w:rFonts w:ascii="Times New Roman" w:hAnsi="Times New Roman" w:cs="Times New Roman"/>
          <w:sz w:val="24"/>
          <w:szCs w:val="24"/>
        </w:rPr>
        <w:t>,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4C5B82">
        <w:rPr>
          <w:rFonts w:ascii="Times New Roman" w:hAnsi="Times New Roman" w:cs="Times New Roman"/>
          <w:sz w:val="24"/>
          <w:szCs w:val="24"/>
        </w:rPr>
        <w:t>a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="004C5B82">
        <w:rPr>
          <w:rFonts w:ascii="Times New Roman" w:hAnsi="Times New Roman" w:cs="Times New Roman"/>
          <w:sz w:val="24"/>
          <w:szCs w:val="24"/>
        </w:rPr>
        <w:t>w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="004C5B82">
        <w:rPr>
          <w:rFonts w:ascii="Times New Roman" w:hAnsi="Times New Roman" w:cs="Times New Roman"/>
          <w:sz w:val="24"/>
          <w:szCs w:val="24"/>
        </w:rPr>
        <w:t xml:space="preserve">przypadku ich wystąpienia </w:t>
      </w:r>
      <w:r w:rsidR="00842B1B" w:rsidRPr="00F94C6C">
        <w:rPr>
          <w:rFonts w:ascii="Times New Roman" w:hAnsi="Times New Roman" w:cs="Times New Roman"/>
          <w:sz w:val="24"/>
          <w:szCs w:val="24"/>
        </w:rPr>
        <w:t>wzywają do ich usunięcia</w:t>
      </w:r>
      <w:r w:rsidR="008C52BA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3D686B62" w14:textId="495142EE" w:rsidR="00D000E3" w:rsidRPr="00F94C6C" w:rsidRDefault="00E674DC" w:rsidP="00F94C6C">
      <w:pPr>
        <w:pStyle w:val="Akapitzlist"/>
        <w:numPr>
          <w:ilvl w:val="0"/>
          <w:numId w:val="5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</w:t>
      </w:r>
      <w:r w:rsidR="00842B1B" w:rsidRPr="00F94C6C">
        <w:rPr>
          <w:rFonts w:ascii="Times New Roman" w:hAnsi="Times New Roman" w:cs="Times New Roman"/>
          <w:sz w:val="24"/>
          <w:szCs w:val="24"/>
        </w:rPr>
        <w:t>rzygotowują projekt odpowiedzi</w:t>
      </w:r>
      <w:r w:rsidR="008D6DE9" w:rsidRPr="00F94C6C">
        <w:rPr>
          <w:rFonts w:ascii="Times New Roman" w:hAnsi="Times New Roman" w:cs="Times New Roman"/>
          <w:sz w:val="24"/>
          <w:szCs w:val="24"/>
        </w:rPr>
        <w:t xml:space="preserve">  i </w:t>
      </w:r>
      <w:r w:rsidR="00842B1B" w:rsidRPr="00F94C6C">
        <w:rPr>
          <w:rFonts w:ascii="Times New Roman" w:hAnsi="Times New Roman" w:cs="Times New Roman"/>
          <w:sz w:val="24"/>
          <w:szCs w:val="24"/>
        </w:rPr>
        <w:t>przekaz</w:t>
      </w:r>
      <w:r w:rsidR="008D6DE9" w:rsidRPr="00F94C6C">
        <w:rPr>
          <w:rFonts w:ascii="Times New Roman" w:hAnsi="Times New Roman" w:cs="Times New Roman"/>
          <w:sz w:val="24"/>
          <w:szCs w:val="24"/>
        </w:rPr>
        <w:t>ują</w:t>
      </w:r>
      <w:r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do</w:t>
      </w:r>
      <w:r w:rsidRPr="00F94C6C">
        <w:rPr>
          <w:rFonts w:ascii="Times New Roman" w:hAnsi="Times New Roman" w:cs="Times New Roman"/>
          <w:sz w:val="24"/>
          <w:szCs w:val="24"/>
        </w:rPr>
        <w:t> 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akceptacji </w:t>
      </w:r>
      <w:r w:rsidR="00206EED" w:rsidRPr="00F94C6C">
        <w:rPr>
          <w:rFonts w:ascii="Times New Roman" w:hAnsi="Times New Roman" w:cs="Times New Roman"/>
          <w:sz w:val="24"/>
          <w:szCs w:val="24"/>
        </w:rPr>
        <w:t>w systemie EZD</w:t>
      </w:r>
      <w:r w:rsidR="008D6DE9"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bezpośredniemu przełożonemu</w:t>
      </w:r>
      <w:r w:rsidR="008C52BA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69EC752D" w14:textId="1CE05FF6" w:rsidR="00D000E3" w:rsidRPr="00F94C6C" w:rsidRDefault="00A44640" w:rsidP="00F94C6C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sz w:val="24"/>
          <w:szCs w:val="24"/>
        </w:rPr>
        <w:t>Dyrektor wydziału/</w:t>
      </w:r>
      <w:r w:rsidR="004C5B82">
        <w:rPr>
          <w:rFonts w:ascii="Times New Roman" w:hAnsi="Times New Roman" w:cs="Times New Roman"/>
          <w:sz w:val="24"/>
          <w:szCs w:val="24"/>
        </w:rPr>
        <w:t xml:space="preserve"> kierownik oddziału/</w:t>
      </w:r>
      <w:r w:rsidR="00842B1B" w:rsidRPr="00F94C6C">
        <w:rPr>
          <w:rFonts w:ascii="Times New Roman" w:hAnsi="Times New Roman" w:cs="Times New Roman"/>
          <w:sz w:val="24"/>
          <w:szCs w:val="24"/>
        </w:rPr>
        <w:t>pracowni</w:t>
      </w:r>
      <w:r w:rsidR="00206EED" w:rsidRPr="00F94C6C">
        <w:rPr>
          <w:rFonts w:ascii="Times New Roman" w:hAnsi="Times New Roman" w:cs="Times New Roman"/>
          <w:sz w:val="24"/>
          <w:szCs w:val="24"/>
        </w:rPr>
        <w:t>k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zatrudni</w:t>
      </w:r>
      <w:r w:rsidR="00206EED" w:rsidRPr="00F94C6C">
        <w:rPr>
          <w:rFonts w:ascii="Times New Roman" w:hAnsi="Times New Roman" w:cs="Times New Roman"/>
          <w:sz w:val="24"/>
          <w:szCs w:val="24"/>
        </w:rPr>
        <w:t>ony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na samodzielny</w:t>
      </w:r>
      <w:r w:rsidR="00206EED" w:rsidRPr="00F94C6C">
        <w:rPr>
          <w:rFonts w:ascii="Times New Roman" w:hAnsi="Times New Roman" w:cs="Times New Roman"/>
          <w:sz w:val="24"/>
          <w:szCs w:val="24"/>
        </w:rPr>
        <w:t>m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stanowisk</w:t>
      </w:r>
      <w:r w:rsidR="00206EED" w:rsidRPr="00F94C6C">
        <w:rPr>
          <w:rFonts w:ascii="Times New Roman" w:hAnsi="Times New Roman" w:cs="Times New Roman"/>
          <w:sz w:val="24"/>
          <w:szCs w:val="24"/>
        </w:rPr>
        <w:t>u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pracy:</w:t>
      </w:r>
    </w:p>
    <w:p w14:paraId="2F5832BD" w14:textId="3FE56DA4" w:rsidR="00D000E3" w:rsidRPr="00F94C6C" w:rsidRDefault="00E674DC" w:rsidP="00F94C6C">
      <w:pPr>
        <w:pStyle w:val="Akapitzlist"/>
        <w:numPr>
          <w:ilvl w:val="0"/>
          <w:numId w:val="5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</w:t>
      </w:r>
      <w:r w:rsidR="00842B1B" w:rsidRPr="00F94C6C">
        <w:rPr>
          <w:rFonts w:ascii="Times New Roman" w:hAnsi="Times New Roman" w:cs="Times New Roman"/>
          <w:sz w:val="24"/>
          <w:szCs w:val="24"/>
        </w:rPr>
        <w:t>osiadający upoważnienie do wydawania rozstrzygnięć po zaakceptowaniu pisma w systemie EZD, podpisuje odpowiedź</w:t>
      </w:r>
      <w:r w:rsidR="008C52BA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659F4C02" w14:textId="3B4246A3" w:rsidR="00D000E3" w:rsidRPr="00F94C6C" w:rsidRDefault="00E674DC" w:rsidP="00F94C6C">
      <w:pPr>
        <w:pStyle w:val="Akapitzlist"/>
        <w:numPr>
          <w:ilvl w:val="0"/>
          <w:numId w:val="5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n</w:t>
      </w:r>
      <w:r w:rsidR="00842B1B" w:rsidRPr="00F94C6C">
        <w:rPr>
          <w:rFonts w:ascii="Times New Roman" w:hAnsi="Times New Roman" w:cs="Times New Roman"/>
          <w:sz w:val="24"/>
          <w:szCs w:val="24"/>
        </w:rPr>
        <w:t>ieposiadający upoważnienia do wydawania rozstrzygnięć przekazuje</w:t>
      </w:r>
      <w:r w:rsidR="00206EED" w:rsidRPr="00F94C6C">
        <w:rPr>
          <w:rFonts w:ascii="Times New Roman" w:hAnsi="Times New Roman" w:cs="Times New Roman"/>
          <w:sz w:val="24"/>
          <w:szCs w:val="24"/>
        </w:rPr>
        <w:t xml:space="preserve"> pismo</w:t>
      </w:r>
      <w:r w:rsidR="008D6DE9" w:rsidRPr="00F94C6C">
        <w:rPr>
          <w:rFonts w:ascii="Times New Roman" w:hAnsi="Times New Roman" w:cs="Times New Roman"/>
          <w:sz w:val="24"/>
          <w:szCs w:val="24"/>
        </w:rPr>
        <w:t xml:space="preserve"> zaakceptowane wstępnie</w:t>
      </w:r>
      <w:r w:rsidR="00206EED" w:rsidRPr="00F94C6C">
        <w:rPr>
          <w:rFonts w:ascii="Times New Roman" w:hAnsi="Times New Roman" w:cs="Times New Roman"/>
          <w:sz w:val="24"/>
          <w:szCs w:val="24"/>
        </w:rPr>
        <w:t xml:space="preserve"> do</w:t>
      </w:r>
      <w:r w:rsidR="008D6DE9" w:rsidRPr="00F94C6C">
        <w:rPr>
          <w:rFonts w:ascii="Times New Roman" w:hAnsi="Times New Roman" w:cs="Times New Roman"/>
          <w:sz w:val="24"/>
          <w:szCs w:val="24"/>
        </w:rPr>
        <w:t xml:space="preserve"> ostatecznej</w:t>
      </w:r>
      <w:r w:rsidR="00206EED" w:rsidRPr="00F94C6C">
        <w:rPr>
          <w:rFonts w:ascii="Times New Roman" w:hAnsi="Times New Roman" w:cs="Times New Roman"/>
          <w:sz w:val="24"/>
          <w:szCs w:val="24"/>
        </w:rPr>
        <w:t xml:space="preserve"> akceptacji w</w:t>
      </w:r>
      <w:r w:rsidRPr="00F94C6C">
        <w:rPr>
          <w:rFonts w:ascii="Times New Roman" w:hAnsi="Times New Roman" w:cs="Times New Roman"/>
          <w:sz w:val="24"/>
          <w:szCs w:val="24"/>
        </w:rPr>
        <w:t> </w:t>
      </w:r>
      <w:r w:rsidR="00206EED" w:rsidRPr="00F94C6C">
        <w:rPr>
          <w:rFonts w:ascii="Times New Roman" w:hAnsi="Times New Roman" w:cs="Times New Roman"/>
          <w:sz w:val="24"/>
          <w:szCs w:val="24"/>
        </w:rPr>
        <w:t>systemie EZD</w:t>
      </w:r>
      <w:r w:rsidR="00CE05C3">
        <w:rPr>
          <w:rFonts w:ascii="Times New Roman" w:hAnsi="Times New Roman" w:cs="Times New Roman"/>
          <w:sz w:val="24"/>
          <w:szCs w:val="24"/>
        </w:rPr>
        <w:t xml:space="preserve"> </w:t>
      </w:r>
      <w:r w:rsidR="00206EED" w:rsidRPr="00F94C6C">
        <w:rPr>
          <w:rFonts w:ascii="Times New Roman" w:hAnsi="Times New Roman" w:cs="Times New Roman"/>
          <w:sz w:val="24"/>
          <w:szCs w:val="24"/>
        </w:rPr>
        <w:t>i</w:t>
      </w:r>
      <w:r w:rsidR="00842B1B" w:rsidRPr="00F94C6C">
        <w:rPr>
          <w:rFonts w:ascii="Times New Roman" w:hAnsi="Times New Roman" w:cs="Times New Roman"/>
          <w:sz w:val="24"/>
          <w:szCs w:val="24"/>
        </w:rPr>
        <w:t xml:space="preserve"> do podpisu osobie upoważnionej</w:t>
      </w:r>
      <w:r w:rsidR="008C52BA" w:rsidRPr="00F94C6C">
        <w:rPr>
          <w:rFonts w:ascii="Times New Roman" w:hAnsi="Times New Roman" w:cs="Times New Roman"/>
          <w:sz w:val="24"/>
          <w:szCs w:val="24"/>
        </w:rPr>
        <w:t>,</w:t>
      </w:r>
    </w:p>
    <w:p w14:paraId="2B33D047" w14:textId="7AA6DA5A" w:rsidR="002E3A4D" w:rsidRPr="00F94C6C" w:rsidRDefault="00E674DC" w:rsidP="00F94C6C">
      <w:pPr>
        <w:pStyle w:val="Akapitzlist"/>
        <w:numPr>
          <w:ilvl w:val="0"/>
          <w:numId w:val="5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2E3A4D" w:rsidRPr="00F94C6C">
        <w:rPr>
          <w:rFonts w:ascii="Times New Roman" w:hAnsi="Times New Roman" w:cs="Times New Roman"/>
          <w:sz w:val="24"/>
          <w:szCs w:val="24"/>
        </w:rPr>
        <w:t>eżeli pismo wymaga poprawek – odsyła elektronicznie do poprawy</w:t>
      </w:r>
      <w:r w:rsidR="008C52BA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61EFBA6B" w14:textId="66AFBAD5" w:rsidR="008E0D82" w:rsidRDefault="00842B1B" w:rsidP="007556FF">
      <w:pPr>
        <w:pStyle w:val="Akapitzlist"/>
        <w:numPr>
          <w:ilvl w:val="1"/>
          <w:numId w:val="4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0D82">
        <w:rPr>
          <w:rFonts w:ascii="Times New Roman" w:hAnsi="Times New Roman" w:cs="Times New Roman"/>
          <w:sz w:val="24"/>
          <w:szCs w:val="24"/>
        </w:rPr>
        <w:t xml:space="preserve">Po podpisaniu odpowiedź wysyłana jest </w:t>
      </w:r>
      <w:r w:rsidR="00406B05" w:rsidRPr="008E0D82">
        <w:rPr>
          <w:rFonts w:ascii="Times New Roman" w:hAnsi="Times New Roman" w:cs="Times New Roman"/>
          <w:sz w:val="24"/>
          <w:szCs w:val="24"/>
        </w:rPr>
        <w:t xml:space="preserve"> przez pracownika prowadzącego sprawę </w:t>
      </w:r>
      <w:r w:rsidRPr="008E0D82">
        <w:rPr>
          <w:rFonts w:ascii="Times New Roman" w:hAnsi="Times New Roman" w:cs="Times New Roman"/>
          <w:sz w:val="24"/>
          <w:szCs w:val="24"/>
        </w:rPr>
        <w:t>do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Pr="008E0D82">
        <w:rPr>
          <w:rFonts w:ascii="Times New Roman" w:hAnsi="Times New Roman" w:cs="Times New Roman"/>
          <w:sz w:val="24"/>
          <w:szCs w:val="24"/>
        </w:rPr>
        <w:t>adresata</w:t>
      </w:r>
      <w:r w:rsidR="008E0D82" w:rsidRPr="008E0D82">
        <w:rPr>
          <w:rFonts w:ascii="Times New Roman" w:hAnsi="Times New Roman" w:cs="Times New Roman"/>
          <w:sz w:val="24"/>
          <w:szCs w:val="24"/>
        </w:rPr>
        <w:t xml:space="preserve"> elektronicznie</w:t>
      </w:r>
      <w:r w:rsidRPr="008E0D82">
        <w:rPr>
          <w:rFonts w:ascii="Times New Roman" w:hAnsi="Times New Roman" w:cs="Times New Roman"/>
          <w:sz w:val="24"/>
          <w:szCs w:val="24"/>
        </w:rPr>
        <w:t xml:space="preserve"> za pośrednictwem systemu EZD</w:t>
      </w:r>
      <w:r w:rsidR="008E0D82" w:rsidRPr="008E0D82">
        <w:rPr>
          <w:rFonts w:ascii="Times New Roman" w:hAnsi="Times New Roman" w:cs="Times New Roman"/>
          <w:sz w:val="24"/>
          <w:szCs w:val="24"/>
        </w:rPr>
        <w:t xml:space="preserve"> na ESP</w:t>
      </w:r>
      <w:r w:rsidR="00CE05C3">
        <w:rPr>
          <w:rFonts w:ascii="Times New Roman" w:hAnsi="Times New Roman" w:cs="Times New Roman"/>
          <w:sz w:val="24"/>
          <w:szCs w:val="24"/>
        </w:rPr>
        <w:t xml:space="preserve"> lub e-doręczenia </w:t>
      </w:r>
      <w:r w:rsidR="008E0D82" w:rsidRPr="008E0D82">
        <w:rPr>
          <w:rFonts w:ascii="Times New Roman" w:hAnsi="Times New Roman" w:cs="Times New Roman"/>
          <w:sz w:val="24"/>
          <w:szCs w:val="24"/>
        </w:rPr>
        <w:t xml:space="preserve"> </w:t>
      </w:r>
      <w:r w:rsidR="008E0D82">
        <w:rPr>
          <w:rFonts w:ascii="Times New Roman" w:hAnsi="Times New Roman" w:cs="Times New Roman"/>
          <w:sz w:val="24"/>
          <w:szCs w:val="24"/>
        </w:rPr>
        <w:t xml:space="preserve"> oraz </w:t>
      </w:r>
      <w:r w:rsidR="00406B05" w:rsidRPr="008E0D82">
        <w:rPr>
          <w:rFonts w:ascii="Times New Roman" w:hAnsi="Times New Roman" w:cs="Times New Roman"/>
          <w:sz w:val="24"/>
          <w:szCs w:val="24"/>
        </w:rPr>
        <w:t xml:space="preserve">w formie tradycyjnej </w:t>
      </w:r>
      <w:r w:rsidR="008E0D82">
        <w:rPr>
          <w:rFonts w:ascii="Times New Roman" w:hAnsi="Times New Roman" w:cs="Times New Roman"/>
          <w:sz w:val="24"/>
          <w:szCs w:val="24"/>
        </w:rPr>
        <w:t xml:space="preserve">( list) </w:t>
      </w:r>
      <w:r w:rsidR="008E0D82" w:rsidRPr="008E0D82">
        <w:rPr>
          <w:rFonts w:ascii="Times New Roman" w:hAnsi="Times New Roman" w:cs="Times New Roman"/>
          <w:sz w:val="24"/>
          <w:szCs w:val="24"/>
        </w:rPr>
        <w:t xml:space="preserve">przez system EZD z jednoczesnym dostarczeniem listu na </w:t>
      </w:r>
      <w:r w:rsidR="0033607B">
        <w:rPr>
          <w:rFonts w:ascii="Times New Roman" w:hAnsi="Times New Roman" w:cs="Times New Roman"/>
          <w:sz w:val="24"/>
          <w:szCs w:val="24"/>
        </w:rPr>
        <w:t>k</w:t>
      </w:r>
      <w:r w:rsidR="008E0D82" w:rsidRPr="008E0D82">
        <w:rPr>
          <w:rFonts w:ascii="Times New Roman" w:hAnsi="Times New Roman" w:cs="Times New Roman"/>
          <w:sz w:val="24"/>
          <w:szCs w:val="24"/>
        </w:rPr>
        <w:t>ancelarię w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="008E0D82" w:rsidRPr="008E0D82">
        <w:rPr>
          <w:rFonts w:ascii="Times New Roman" w:hAnsi="Times New Roman" w:cs="Times New Roman"/>
          <w:sz w:val="24"/>
          <w:szCs w:val="24"/>
        </w:rPr>
        <w:t>celu wysłania.</w:t>
      </w:r>
    </w:p>
    <w:p w14:paraId="7C5A385A" w14:textId="749F97F5" w:rsidR="000B6100" w:rsidRDefault="00E674DC" w:rsidP="007556FF">
      <w:pPr>
        <w:pStyle w:val="Akapitzlist"/>
        <w:numPr>
          <w:ilvl w:val="1"/>
          <w:numId w:val="4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0D82">
        <w:rPr>
          <w:rFonts w:ascii="Times New Roman" w:hAnsi="Times New Roman" w:cs="Times New Roman"/>
          <w:sz w:val="24"/>
          <w:szCs w:val="24"/>
        </w:rPr>
        <w:t>Pracownik kancelarii</w:t>
      </w:r>
      <w:r w:rsidR="00CE05C3">
        <w:rPr>
          <w:rFonts w:ascii="Times New Roman" w:hAnsi="Times New Roman" w:cs="Times New Roman"/>
          <w:sz w:val="24"/>
          <w:szCs w:val="24"/>
        </w:rPr>
        <w:t xml:space="preserve"> lub</w:t>
      </w:r>
      <w:r w:rsidR="00DD07C0">
        <w:rPr>
          <w:rFonts w:ascii="Times New Roman" w:hAnsi="Times New Roman" w:cs="Times New Roman"/>
          <w:sz w:val="24"/>
          <w:szCs w:val="24"/>
        </w:rPr>
        <w:t xml:space="preserve"> </w:t>
      </w:r>
      <w:r w:rsidR="00CE05C3">
        <w:rPr>
          <w:rFonts w:ascii="Times New Roman" w:hAnsi="Times New Roman" w:cs="Times New Roman"/>
          <w:sz w:val="24"/>
          <w:szCs w:val="24"/>
        </w:rPr>
        <w:t xml:space="preserve"> pracownik Wydziału Organizacji i Nadzoru</w:t>
      </w:r>
      <w:r w:rsidR="00DD07C0">
        <w:rPr>
          <w:rFonts w:ascii="Times New Roman" w:hAnsi="Times New Roman" w:cs="Times New Roman"/>
          <w:sz w:val="24"/>
          <w:szCs w:val="24"/>
        </w:rPr>
        <w:t xml:space="preserve"> wyznaczony przez dyrektora Wydzia</w:t>
      </w:r>
      <w:r w:rsidR="005E4695">
        <w:rPr>
          <w:rFonts w:ascii="Times New Roman" w:hAnsi="Times New Roman" w:cs="Times New Roman"/>
          <w:sz w:val="24"/>
          <w:szCs w:val="24"/>
        </w:rPr>
        <w:t>ł</w:t>
      </w:r>
      <w:r w:rsidR="00DD07C0">
        <w:rPr>
          <w:rFonts w:ascii="Times New Roman" w:hAnsi="Times New Roman" w:cs="Times New Roman"/>
          <w:sz w:val="24"/>
          <w:szCs w:val="24"/>
        </w:rPr>
        <w:t>u</w:t>
      </w:r>
      <w:r w:rsidRPr="008E0D82">
        <w:rPr>
          <w:rFonts w:ascii="Times New Roman" w:hAnsi="Times New Roman" w:cs="Times New Roman"/>
          <w:sz w:val="24"/>
          <w:szCs w:val="24"/>
        </w:rPr>
        <w:t xml:space="preserve"> sporządza dzienne </w:t>
      </w:r>
      <w:r w:rsidR="000B6100">
        <w:rPr>
          <w:rFonts w:ascii="Times New Roman" w:hAnsi="Times New Roman" w:cs="Times New Roman"/>
          <w:sz w:val="24"/>
          <w:szCs w:val="24"/>
        </w:rPr>
        <w:t xml:space="preserve">rejestry </w:t>
      </w:r>
      <w:r w:rsidRPr="008E0D82">
        <w:rPr>
          <w:rFonts w:ascii="Times New Roman" w:hAnsi="Times New Roman" w:cs="Times New Roman"/>
          <w:sz w:val="24"/>
          <w:szCs w:val="24"/>
        </w:rPr>
        <w:t xml:space="preserve"> korespondencji przychodzącej i wychodzącej</w:t>
      </w:r>
      <w:r w:rsidR="000B6100">
        <w:rPr>
          <w:rFonts w:ascii="Times New Roman" w:hAnsi="Times New Roman" w:cs="Times New Roman"/>
          <w:sz w:val="24"/>
          <w:szCs w:val="24"/>
        </w:rPr>
        <w:t>, w tym także wysyłanej przez ESP lub e-doręczenia.</w:t>
      </w:r>
    </w:p>
    <w:p w14:paraId="74FC39D9" w14:textId="3AE8498B" w:rsidR="00E674DC" w:rsidRPr="008E0D82" w:rsidRDefault="00E674DC" w:rsidP="007556FF">
      <w:pPr>
        <w:pStyle w:val="Akapitzlist"/>
        <w:numPr>
          <w:ilvl w:val="1"/>
          <w:numId w:val="4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0D82">
        <w:rPr>
          <w:rFonts w:ascii="Times New Roman" w:hAnsi="Times New Roman" w:cs="Times New Roman"/>
          <w:sz w:val="24"/>
          <w:szCs w:val="24"/>
        </w:rPr>
        <w:t xml:space="preserve">Raporty dzienne korespondencji </w:t>
      </w:r>
      <w:r w:rsidR="00C609CB" w:rsidRPr="008E0D82">
        <w:rPr>
          <w:rFonts w:ascii="Times New Roman" w:hAnsi="Times New Roman" w:cs="Times New Roman"/>
          <w:sz w:val="24"/>
          <w:szCs w:val="24"/>
        </w:rPr>
        <w:t>przychodzącej i wychodzącej</w:t>
      </w:r>
      <w:r w:rsidRPr="008E0D82">
        <w:rPr>
          <w:rFonts w:ascii="Times New Roman" w:hAnsi="Times New Roman" w:cs="Times New Roman"/>
          <w:sz w:val="24"/>
          <w:szCs w:val="24"/>
        </w:rPr>
        <w:t xml:space="preserve"> są drukowane i ewidencjonowane także w systemie EZD. </w:t>
      </w:r>
    </w:p>
    <w:p w14:paraId="0B4431F2" w14:textId="260D864A" w:rsidR="00E674DC" w:rsidRPr="00F94C6C" w:rsidRDefault="00E674DC" w:rsidP="00F94C6C">
      <w:pPr>
        <w:pStyle w:val="Standard"/>
        <w:numPr>
          <w:ilvl w:val="1"/>
          <w:numId w:val="4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 xml:space="preserve">Raporty korespondencji </w:t>
      </w:r>
      <w:r w:rsidR="00DE2D54">
        <w:rPr>
          <w:rFonts w:ascii="Times New Roman" w:hAnsi="Times New Roman" w:cs="Times New Roman"/>
          <w:sz w:val="24"/>
          <w:szCs w:val="24"/>
        </w:rPr>
        <w:t>przychodzącej z</w:t>
      </w:r>
      <w:r w:rsidRPr="00F94C6C">
        <w:rPr>
          <w:rFonts w:ascii="Times New Roman" w:hAnsi="Times New Roman" w:cs="Times New Roman"/>
          <w:sz w:val="24"/>
          <w:szCs w:val="24"/>
        </w:rPr>
        <w:t xml:space="preserve"> systemów dziedzinowych drukowane są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Pr="00F94C6C">
        <w:rPr>
          <w:rFonts w:ascii="Times New Roman" w:hAnsi="Times New Roman" w:cs="Times New Roman"/>
          <w:sz w:val="24"/>
          <w:szCs w:val="24"/>
        </w:rPr>
        <w:t>w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Pr="00F94C6C">
        <w:rPr>
          <w:rFonts w:ascii="Times New Roman" w:hAnsi="Times New Roman" w:cs="Times New Roman"/>
          <w:sz w:val="24"/>
          <w:szCs w:val="24"/>
        </w:rPr>
        <w:t>ostatnim dniu miesiąca</w:t>
      </w:r>
      <w:r w:rsidR="004C5B82">
        <w:rPr>
          <w:rFonts w:ascii="Times New Roman" w:hAnsi="Times New Roman" w:cs="Times New Roman"/>
          <w:sz w:val="24"/>
          <w:szCs w:val="24"/>
        </w:rPr>
        <w:t xml:space="preserve"> będącym dniem roboczym </w:t>
      </w:r>
      <w:r w:rsidRPr="00F94C6C">
        <w:rPr>
          <w:rFonts w:ascii="Times New Roman" w:hAnsi="Times New Roman" w:cs="Times New Roman"/>
          <w:sz w:val="24"/>
          <w:szCs w:val="24"/>
        </w:rPr>
        <w:t xml:space="preserve"> i przechowywane bezpośrednio w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Pr="00F94C6C">
        <w:rPr>
          <w:rFonts w:ascii="Times New Roman" w:hAnsi="Times New Roman" w:cs="Times New Roman"/>
          <w:sz w:val="24"/>
          <w:szCs w:val="24"/>
        </w:rPr>
        <w:t>Wydziale.</w:t>
      </w:r>
    </w:p>
    <w:p w14:paraId="523CCAFC" w14:textId="17E69783" w:rsidR="00E674DC" w:rsidRPr="00F94C6C" w:rsidRDefault="00E674DC" w:rsidP="00F94C6C">
      <w:pPr>
        <w:pStyle w:val="Standard"/>
        <w:numPr>
          <w:ilvl w:val="1"/>
          <w:numId w:val="4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 przypadku awarii obowiązuje obieg dokumentów w formie papierowej zgodnie z</w:t>
      </w:r>
      <w:r w:rsidR="009D4F40">
        <w:rPr>
          <w:rFonts w:ascii="Times New Roman" w:hAnsi="Times New Roman" w:cs="Times New Roman"/>
          <w:sz w:val="24"/>
          <w:szCs w:val="24"/>
        </w:rPr>
        <w:t> </w:t>
      </w:r>
      <w:r w:rsidRPr="00F94C6C">
        <w:rPr>
          <w:rFonts w:ascii="Times New Roman" w:hAnsi="Times New Roman" w:cs="Times New Roman"/>
          <w:sz w:val="24"/>
          <w:szCs w:val="24"/>
        </w:rPr>
        <w:t xml:space="preserve">instrukcją kancelaryjną. </w:t>
      </w:r>
    </w:p>
    <w:p w14:paraId="2878729B" w14:textId="2758F9C5" w:rsidR="00D000E3" w:rsidRPr="00F94C6C" w:rsidRDefault="00D000E3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134AD" w14:textId="2DB69333" w:rsidR="00D000E3" w:rsidRPr="00F94C6C" w:rsidRDefault="009D4F40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B1B" w:rsidRPr="00F94C6C">
        <w:rPr>
          <w:rFonts w:ascii="Times New Roman" w:hAnsi="Times New Roman" w:cs="Times New Roman"/>
          <w:b/>
          <w:sz w:val="24"/>
          <w:szCs w:val="24"/>
        </w:rPr>
        <w:t>10.</w:t>
      </w:r>
    </w:p>
    <w:p w14:paraId="3D1B7ED2" w14:textId="4DF79F78" w:rsidR="00D000E3" w:rsidRDefault="00842B1B" w:rsidP="009D4F4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Korespondencja do wysłania przekazywana jest do kancelarii elektronicznie i papierowo</w:t>
      </w:r>
      <w:r w:rsidR="006F486A" w:rsidRPr="00F94C6C">
        <w:rPr>
          <w:rFonts w:ascii="Times New Roman" w:hAnsi="Times New Roman" w:cs="Times New Roman"/>
          <w:sz w:val="24"/>
          <w:szCs w:val="24"/>
        </w:rPr>
        <w:t xml:space="preserve"> </w:t>
      </w:r>
      <w:r w:rsidRPr="00F94C6C">
        <w:rPr>
          <w:rFonts w:ascii="Times New Roman" w:hAnsi="Times New Roman" w:cs="Times New Roman"/>
          <w:sz w:val="24"/>
          <w:szCs w:val="24"/>
        </w:rPr>
        <w:t>do</w:t>
      </w:r>
      <w:r w:rsidR="006F486A" w:rsidRPr="00F94C6C">
        <w:rPr>
          <w:rFonts w:ascii="Times New Roman" w:hAnsi="Times New Roman" w:cs="Times New Roman"/>
          <w:sz w:val="24"/>
          <w:szCs w:val="24"/>
        </w:rPr>
        <w:t> </w:t>
      </w:r>
      <w:r w:rsidRPr="00F94C6C">
        <w:rPr>
          <w:rFonts w:ascii="Times New Roman" w:hAnsi="Times New Roman" w:cs="Times New Roman"/>
          <w:sz w:val="24"/>
          <w:szCs w:val="24"/>
        </w:rPr>
        <w:t>godz. 14.00.</w:t>
      </w:r>
    </w:p>
    <w:p w14:paraId="7036F8E7" w14:textId="77777777" w:rsidR="006373DC" w:rsidRDefault="006373DC" w:rsidP="009D4F4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E2B1F" w14:textId="26B8FA1D" w:rsidR="006373DC" w:rsidRDefault="009231D2" w:rsidP="009231D2">
      <w:pPr>
        <w:pStyle w:val="Standard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</w:p>
    <w:p w14:paraId="76E03EBB" w14:textId="77777777" w:rsidR="009231D2" w:rsidRDefault="009231D2" w:rsidP="009231D2">
      <w:pPr>
        <w:pStyle w:val="Standard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35B10CAB" w14:textId="48CDC8FE" w:rsidR="009231D2" w:rsidRDefault="009231D2" w:rsidP="009231D2">
      <w:pPr>
        <w:pStyle w:val="Standard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Jan Zalewski</w:t>
      </w:r>
    </w:p>
    <w:sectPr w:rsidR="009231D2" w:rsidSect="009A7C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87DB0" w14:textId="77777777" w:rsidR="009A7CAD" w:rsidRDefault="009A7CAD">
      <w:pPr>
        <w:spacing w:after="0" w:line="240" w:lineRule="auto"/>
      </w:pPr>
      <w:r>
        <w:separator/>
      </w:r>
    </w:p>
  </w:endnote>
  <w:endnote w:type="continuationSeparator" w:id="0">
    <w:p w14:paraId="1217EDEE" w14:textId="77777777" w:rsidR="009A7CAD" w:rsidRDefault="009A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E8BED" w14:textId="77777777" w:rsidR="009A7CAD" w:rsidRDefault="009A7C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0BBE2C" w14:textId="77777777" w:rsidR="009A7CAD" w:rsidRDefault="009A7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B77"/>
    <w:multiLevelType w:val="multilevel"/>
    <w:tmpl w:val="14AEB882"/>
    <w:styleLink w:val="WWNum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08E04FD"/>
    <w:multiLevelType w:val="multilevel"/>
    <w:tmpl w:val="206AD85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01EF68EE"/>
    <w:multiLevelType w:val="hybridMultilevel"/>
    <w:tmpl w:val="A3DA5C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F30A4D"/>
    <w:multiLevelType w:val="multilevel"/>
    <w:tmpl w:val="B5E2100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62B58EC"/>
    <w:multiLevelType w:val="multilevel"/>
    <w:tmpl w:val="42422D66"/>
    <w:styleLink w:val="WWNum19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63833D0"/>
    <w:multiLevelType w:val="multilevel"/>
    <w:tmpl w:val="EDE8953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8B36DD0"/>
    <w:multiLevelType w:val="multilevel"/>
    <w:tmpl w:val="4442E8B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8DB591B"/>
    <w:multiLevelType w:val="multilevel"/>
    <w:tmpl w:val="616E448A"/>
    <w:styleLink w:val="WWNum20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ABA2954"/>
    <w:multiLevelType w:val="hybridMultilevel"/>
    <w:tmpl w:val="6F988666"/>
    <w:lvl w:ilvl="0" w:tplc="E2349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C5E8E"/>
    <w:multiLevelType w:val="hybridMultilevel"/>
    <w:tmpl w:val="5D4CC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1A4F39"/>
    <w:multiLevelType w:val="hybridMultilevel"/>
    <w:tmpl w:val="4EDA7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A6F92"/>
    <w:multiLevelType w:val="hybridMultilevel"/>
    <w:tmpl w:val="2A1C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86AC8"/>
    <w:multiLevelType w:val="multilevel"/>
    <w:tmpl w:val="8960CECC"/>
    <w:styleLink w:val="WWNum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" w15:restartNumberingAfterBreak="0">
    <w:nsid w:val="1DB8483E"/>
    <w:multiLevelType w:val="multilevel"/>
    <w:tmpl w:val="488A4B42"/>
    <w:styleLink w:val="WWNum2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F9F472B"/>
    <w:multiLevelType w:val="hybridMultilevel"/>
    <w:tmpl w:val="77E4F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60ECB"/>
    <w:multiLevelType w:val="hybridMultilevel"/>
    <w:tmpl w:val="13C6E328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76CBD"/>
    <w:multiLevelType w:val="hybridMultilevel"/>
    <w:tmpl w:val="7A1AA668"/>
    <w:lvl w:ilvl="0" w:tplc="0ECE3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54543"/>
    <w:multiLevelType w:val="hybridMultilevel"/>
    <w:tmpl w:val="2FF64852"/>
    <w:lvl w:ilvl="0" w:tplc="E0AE23E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84340"/>
    <w:multiLevelType w:val="hybridMultilevel"/>
    <w:tmpl w:val="00D07684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23A0D"/>
    <w:multiLevelType w:val="hybridMultilevel"/>
    <w:tmpl w:val="1D98B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A33AF5"/>
    <w:multiLevelType w:val="hybridMultilevel"/>
    <w:tmpl w:val="1548E2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043C1C"/>
    <w:multiLevelType w:val="multilevel"/>
    <w:tmpl w:val="A2147A2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8B85649"/>
    <w:multiLevelType w:val="hybridMultilevel"/>
    <w:tmpl w:val="6F58FDA4"/>
    <w:lvl w:ilvl="0" w:tplc="0CEAE7E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73509"/>
    <w:multiLevelType w:val="hybridMultilevel"/>
    <w:tmpl w:val="9F7E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3785E"/>
    <w:multiLevelType w:val="multilevel"/>
    <w:tmpl w:val="F8742A36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D6000AD"/>
    <w:multiLevelType w:val="multilevel"/>
    <w:tmpl w:val="3B7EE24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D87478B"/>
    <w:multiLevelType w:val="multilevel"/>
    <w:tmpl w:val="DB82CABC"/>
    <w:styleLink w:val="WWNum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7" w15:restartNumberingAfterBreak="0">
    <w:nsid w:val="2F56271C"/>
    <w:multiLevelType w:val="hybridMultilevel"/>
    <w:tmpl w:val="685CEB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B9260D4">
      <w:start w:val="1"/>
      <w:numFmt w:val="decimal"/>
      <w:lvlText w:val="%2."/>
      <w:lvlJc w:val="left"/>
      <w:pPr>
        <w:ind w:left="216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0252FC1"/>
    <w:multiLevelType w:val="hybridMultilevel"/>
    <w:tmpl w:val="19FAC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8B02A0"/>
    <w:multiLevelType w:val="hybridMultilevel"/>
    <w:tmpl w:val="FC68C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8B1073"/>
    <w:multiLevelType w:val="hybridMultilevel"/>
    <w:tmpl w:val="2B2C8F16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9B48B7"/>
    <w:multiLevelType w:val="multilevel"/>
    <w:tmpl w:val="8ADED2C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331151D6"/>
    <w:multiLevelType w:val="hybridMultilevel"/>
    <w:tmpl w:val="AF2CD8E8"/>
    <w:lvl w:ilvl="0" w:tplc="B0C406DE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 w15:restartNumberingAfterBreak="0">
    <w:nsid w:val="3A3F35C8"/>
    <w:multiLevelType w:val="hybridMultilevel"/>
    <w:tmpl w:val="7F1023F6"/>
    <w:lvl w:ilvl="0" w:tplc="DF3A49D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A421F"/>
    <w:multiLevelType w:val="hybridMultilevel"/>
    <w:tmpl w:val="905A572E"/>
    <w:lvl w:ilvl="0" w:tplc="06B49C38">
      <w:start w:val="1"/>
      <w:numFmt w:val="decimal"/>
      <w:lvlText w:val="%1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E9224CC"/>
    <w:multiLevelType w:val="multilevel"/>
    <w:tmpl w:val="CDC8F06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3F433824"/>
    <w:multiLevelType w:val="multilevel"/>
    <w:tmpl w:val="18FE335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410357FF"/>
    <w:multiLevelType w:val="multilevel"/>
    <w:tmpl w:val="3548897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444C498D"/>
    <w:multiLevelType w:val="multilevel"/>
    <w:tmpl w:val="B3487542"/>
    <w:styleLink w:val="WWNum2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45F16F9A"/>
    <w:multiLevelType w:val="multilevel"/>
    <w:tmpl w:val="51221CE2"/>
    <w:styleLink w:val="WWNum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0" w15:restartNumberingAfterBreak="0">
    <w:nsid w:val="47636C77"/>
    <w:multiLevelType w:val="multilevel"/>
    <w:tmpl w:val="96B408E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1" w15:restartNumberingAfterBreak="0">
    <w:nsid w:val="48147ACE"/>
    <w:multiLevelType w:val="hybridMultilevel"/>
    <w:tmpl w:val="DE505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C52D7F"/>
    <w:multiLevelType w:val="hybridMultilevel"/>
    <w:tmpl w:val="24AAC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0D3172"/>
    <w:multiLevelType w:val="multilevel"/>
    <w:tmpl w:val="3CA28D36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52A6263"/>
    <w:multiLevelType w:val="multilevel"/>
    <w:tmpl w:val="7F6A9344"/>
    <w:styleLink w:val="WWNum1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5" w15:restartNumberingAfterBreak="0">
    <w:nsid w:val="57A239CC"/>
    <w:multiLevelType w:val="hybridMultilevel"/>
    <w:tmpl w:val="9B605FEA"/>
    <w:lvl w:ilvl="0" w:tplc="875079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CB3E51"/>
    <w:multiLevelType w:val="hybridMultilevel"/>
    <w:tmpl w:val="1D98B6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6F621F"/>
    <w:multiLevelType w:val="multilevel"/>
    <w:tmpl w:val="F0BA9AC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9BB2CB9"/>
    <w:multiLevelType w:val="multilevel"/>
    <w:tmpl w:val="D610D952"/>
    <w:styleLink w:val="WWNum27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9" w15:restartNumberingAfterBreak="0">
    <w:nsid w:val="5A664082"/>
    <w:multiLevelType w:val="multilevel"/>
    <w:tmpl w:val="13726202"/>
    <w:styleLink w:val="WWNum21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0" w15:restartNumberingAfterBreak="0">
    <w:nsid w:val="5AD452BB"/>
    <w:multiLevelType w:val="hybridMultilevel"/>
    <w:tmpl w:val="39A4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E185A"/>
    <w:multiLevelType w:val="hybridMultilevel"/>
    <w:tmpl w:val="64F0A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892097"/>
    <w:multiLevelType w:val="hybridMultilevel"/>
    <w:tmpl w:val="3DFEC82A"/>
    <w:lvl w:ilvl="0" w:tplc="0CB61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09D30D5"/>
    <w:multiLevelType w:val="multilevel"/>
    <w:tmpl w:val="2A5A077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64515585"/>
    <w:multiLevelType w:val="hybridMultilevel"/>
    <w:tmpl w:val="4E62963C"/>
    <w:lvl w:ilvl="0" w:tplc="1D3E1AC4">
      <w:start w:val="8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EF5F82"/>
    <w:multiLevelType w:val="multilevel"/>
    <w:tmpl w:val="9B0A5D22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67590DF2"/>
    <w:multiLevelType w:val="hybridMultilevel"/>
    <w:tmpl w:val="13B2163E"/>
    <w:lvl w:ilvl="0" w:tplc="91DC2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A1731F9"/>
    <w:multiLevelType w:val="hybridMultilevel"/>
    <w:tmpl w:val="F83CD6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A6335E"/>
    <w:multiLevelType w:val="multilevel"/>
    <w:tmpl w:val="CA9C7EB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6CAD799A"/>
    <w:multiLevelType w:val="hybridMultilevel"/>
    <w:tmpl w:val="3E10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1E4B81"/>
    <w:multiLevelType w:val="hybridMultilevel"/>
    <w:tmpl w:val="291EEE6A"/>
    <w:lvl w:ilvl="0" w:tplc="10F83DB2">
      <w:start w:val="1"/>
      <w:numFmt w:val="decimal"/>
      <w:lvlText w:val="%1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2DE7087"/>
    <w:multiLevelType w:val="hybridMultilevel"/>
    <w:tmpl w:val="35D8F614"/>
    <w:lvl w:ilvl="0" w:tplc="EF6C9C1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0014DC"/>
    <w:multiLevelType w:val="multilevel"/>
    <w:tmpl w:val="E4C61E42"/>
    <w:styleLink w:val="WWNum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759773C3"/>
    <w:multiLevelType w:val="multilevel"/>
    <w:tmpl w:val="B986FC4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DA86815"/>
    <w:multiLevelType w:val="multilevel"/>
    <w:tmpl w:val="5A7819BC"/>
    <w:styleLink w:val="WWNum2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5" w15:restartNumberingAfterBreak="0">
    <w:nsid w:val="7EDC19E9"/>
    <w:multiLevelType w:val="multilevel"/>
    <w:tmpl w:val="6D66841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90266881">
    <w:abstractNumId w:val="5"/>
  </w:num>
  <w:num w:numId="2" w16cid:durableId="1985353030">
    <w:abstractNumId w:val="21"/>
  </w:num>
  <w:num w:numId="3" w16cid:durableId="736325966">
    <w:abstractNumId w:val="47"/>
  </w:num>
  <w:num w:numId="4" w16cid:durableId="173960131">
    <w:abstractNumId w:val="31"/>
  </w:num>
  <w:num w:numId="5" w16cid:durableId="2064865312">
    <w:abstractNumId w:val="63"/>
  </w:num>
  <w:num w:numId="6" w16cid:durableId="323364991">
    <w:abstractNumId w:val="53"/>
  </w:num>
  <w:num w:numId="7" w16cid:durableId="832914194">
    <w:abstractNumId w:val="35"/>
  </w:num>
  <w:num w:numId="8" w16cid:durableId="1141653249">
    <w:abstractNumId w:val="62"/>
  </w:num>
  <w:num w:numId="9" w16cid:durableId="235475706">
    <w:abstractNumId w:val="12"/>
  </w:num>
  <w:num w:numId="10" w16cid:durableId="566842525">
    <w:abstractNumId w:val="0"/>
  </w:num>
  <w:num w:numId="11" w16cid:durableId="1097602340">
    <w:abstractNumId w:val="3"/>
  </w:num>
  <w:num w:numId="12" w16cid:durableId="1585721306">
    <w:abstractNumId w:val="65"/>
  </w:num>
  <w:num w:numId="13" w16cid:durableId="1137383197">
    <w:abstractNumId w:val="6"/>
  </w:num>
  <w:num w:numId="14" w16cid:durableId="1774786484">
    <w:abstractNumId w:val="36"/>
  </w:num>
  <w:num w:numId="15" w16cid:durableId="1543134493">
    <w:abstractNumId w:val="58"/>
  </w:num>
  <w:num w:numId="16" w16cid:durableId="1422219758">
    <w:abstractNumId w:val="25"/>
  </w:num>
  <w:num w:numId="17" w16cid:durableId="197671507">
    <w:abstractNumId w:val="37"/>
  </w:num>
  <w:num w:numId="18" w16cid:durableId="1954048037">
    <w:abstractNumId w:val="44"/>
  </w:num>
  <w:num w:numId="19" w16cid:durableId="757992066">
    <w:abstractNumId w:val="4"/>
  </w:num>
  <w:num w:numId="20" w16cid:durableId="469517686">
    <w:abstractNumId w:val="7"/>
  </w:num>
  <w:num w:numId="21" w16cid:durableId="247692179">
    <w:abstractNumId w:val="49"/>
  </w:num>
  <w:num w:numId="22" w16cid:durableId="282545297">
    <w:abstractNumId w:val="26"/>
  </w:num>
  <w:num w:numId="23" w16cid:durableId="1647589704">
    <w:abstractNumId w:val="13"/>
  </w:num>
  <w:num w:numId="24" w16cid:durableId="1531532931">
    <w:abstractNumId w:val="39"/>
  </w:num>
  <w:num w:numId="25" w16cid:durableId="1253705452">
    <w:abstractNumId w:val="38"/>
  </w:num>
  <w:num w:numId="26" w16cid:durableId="1686007874">
    <w:abstractNumId w:val="64"/>
  </w:num>
  <w:num w:numId="27" w16cid:durableId="332345672">
    <w:abstractNumId w:val="48"/>
  </w:num>
  <w:num w:numId="28" w16cid:durableId="72776195">
    <w:abstractNumId w:val="55"/>
  </w:num>
  <w:num w:numId="29" w16cid:durableId="1969897734">
    <w:abstractNumId w:val="24"/>
  </w:num>
  <w:num w:numId="30" w16cid:durableId="350110995">
    <w:abstractNumId w:val="43"/>
  </w:num>
  <w:num w:numId="31" w16cid:durableId="814876973">
    <w:abstractNumId w:val="55"/>
    <w:lvlOverride w:ilvl="0">
      <w:startOverride w:val="1"/>
    </w:lvlOverride>
  </w:num>
  <w:num w:numId="32" w16cid:durableId="1723361557">
    <w:abstractNumId w:val="24"/>
    <w:lvlOverride w:ilvl="0">
      <w:startOverride w:val="1"/>
    </w:lvlOverride>
  </w:num>
  <w:num w:numId="33" w16cid:durableId="477570268">
    <w:abstractNumId w:val="1"/>
  </w:num>
  <w:num w:numId="34" w16cid:durableId="1110322825">
    <w:abstractNumId w:val="40"/>
  </w:num>
  <w:num w:numId="35" w16cid:durableId="157816479">
    <w:abstractNumId w:val="61"/>
  </w:num>
  <w:num w:numId="36" w16cid:durableId="1872262455">
    <w:abstractNumId w:val="22"/>
  </w:num>
  <w:num w:numId="37" w16cid:durableId="10499584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96374107">
    <w:abstractNumId w:val="33"/>
  </w:num>
  <w:num w:numId="39" w16cid:durableId="1335719704">
    <w:abstractNumId w:val="10"/>
  </w:num>
  <w:num w:numId="40" w16cid:durableId="1648169773">
    <w:abstractNumId w:val="56"/>
  </w:num>
  <w:num w:numId="41" w16cid:durableId="1019624044">
    <w:abstractNumId w:val="54"/>
  </w:num>
  <w:num w:numId="42" w16cid:durableId="1544826098">
    <w:abstractNumId w:val="29"/>
  </w:num>
  <w:num w:numId="43" w16cid:durableId="1723365462">
    <w:abstractNumId w:val="32"/>
  </w:num>
  <w:num w:numId="44" w16cid:durableId="383022451">
    <w:abstractNumId w:val="52"/>
  </w:num>
  <w:num w:numId="45" w16cid:durableId="1994527688">
    <w:abstractNumId w:val="16"/>
  </w:num>
  <w:num w:numId="46" w16cid:durableId="257179682">
    <w:abstractNumId w:val="59"/>
  </w:num>
  <w:num w:numId="47" w16cid:durableId="1153446949">
    <w:abstractNumId w:val="27"/>
  </w:num>
  <w:num w:numId="48" w16cid:durableId="504244267">
    <w:abstractNumId w:val="18"/>
  </w:num>
  <w:num w:numId="49" w16cid:durableId="429933168">
    <w:abstractNumId w:val="30"/>
  </w:num>
  <w:num w:numId="50" w16cid:durableId="316347065">
    <w:abstractNumId w:val="15"/>
  </w:num>
  <w:num w:numId="51" w16cid:durableId="375011501">
    <w:abstractNumId w:val="9"/>
  </w:num>
  <w:num w:numId="52" w16cid:durableId="1255746149">
    <w:abstractNumId w:val="19"/>
  </w:num>
  <w:num w:numId="53" w16cid:durableId="90703061">
    <w:abstractNumId w:val="2"/>
  </w:num>
  <w:num w:numId="54" w16cid:durableId="621769779">
    <w:abstractNumId w:val="8"/>
  </w:num>
  <w:num w:numId="55" w16cid:durableId="69549460">
    <w:abstractNumId w:val="11"/>
  </w:num>
  <w:num w:numId="56" w16cid:durableId="308366320">
    <w:abstractNumId w:val="41"/>
  </w:num>
  <w:num w:numId="57" w16cid:durableId="440802998">
    <w:abstractNumId w:val="42"/>
  </w:num>
  <w:num w:numId="58" w16cid:durableId="1904481521">
    <w:abstractNumId w:val="20"/>
  </w:num>
  <w:num w:numId="59" w16cid:durableId="2121601998">
    <w:abstractNumId w:val="14"/>
  </w:num>
  <w:num w:numId="60" w16cid:durableId="1610579962">
    <w:abstractNumId w:val="57"/>
  </w:num>
  <w:num w:numId="61" w16cid:durableId="1694262948">
    <w:abstractNumId w:val="51"/>
  </w:num>
  <w:num w:numId="62" w16cid:durableId="1152064023">
    <w:abstractNumId w:val="28"/>
  </w:num>
  <w:num w:numId="63" w16cid:durableId="1933855974">
    <w:abstractNumId w:val="46"/>
  </w:num>
  <w:num w:numId="64" w16cid:durableId="1786195539">
    <w:abstractNumId w:val="50"/>
  </w:num>
  <w:num w:numId="65" w16cid:durableId="672730087">
    <w:abstractNumId w:val="45"/>
  </w:num>
  <w:num w:numId="66" w16cid:durableId="1069428452">
    <w:abstractNumId w:val="23"/>
  </w:num>
  <w:num w:numId="67" w16cid:durableId="484668381">
    <w:abstractNumId w:val="34"/>
  </w:num>
  <w:num w:numId="68" w16cid:durableId="1165511854">
    <w:abstractNumId w:val="60"/>
  </w:num>
  <w:num w:numId="69" w16cid:durableId="14705929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181779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31086817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713868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2517324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 w16cid:durableId="14563627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29856554">
    <w:abstractNumId w:val="5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E3"/>
    <w:rsid w:val="00047F31"/>
    <w:rsid w:val="00050247"/>
    <w:rsid w:val="00092EA3"/>
    <w:rsid w:val="000B6100"/>
    <w:rsid w:val="000D2610"/>
    <w:rsid w:val="00121C2A"/>
    <w:rsid w:val="00153485"/>
    <w:rsid w:val="00154D4B"/>
    <w:rsid w:val="001664C1"/>
    <w:rsid w:val="001C64C0"/>
    <w:rsid w:val="001E71FA"/>
    <w:rsid w:val="00206EED"/>
    <w:rsid w:val="00270D5E"/>
    <w:rsid w:val="00294FA3"/>
    <w:rsid w:val="002A20C1"/>
    <w:rsid w:val="002A5BB2"/>
    <w:rsid w:val="002E3A4D"/>
    <w:rsid w:val="0033607B"/>
    <w:rsid w:val="0035040B"/>
    <w:rsid w:val="00384DCB"/>
    <w:rsid w:val="003B6D05"/>
    <w:rsid w:val="003E0CB9"/>
    <w:rsid w:val="003E2B6A"/>
    <w:rsid w:val="00406B05"/>
    <w:rsid w:val="00447958"/>
    <w:rsid w:val="00450F48"/>
    <w:rsid w:val="0045533A"/>
    <w:rsid w:val="00467157"/>
    <w:rsid w:val="004804B1"/>
    <w:rsid w:val="004B27E6"/>
    <w:rsid w:val="004C5B82"/>
    <w:rsid w:val="004E6328"/>
    <w:rsid w:val="00512C52"/>
    <w:rsid w:val="00531302"/>
    <w:rsid w:val="00570B38"/>
    <w:rsid w:val="00581A6E"/>
    <w:rsid w:val="00593157"/>
    <w:rsid w:val="005B3FC0"/>
    <w:rsid w:val="005C73B1"/>
    <w:rsid w:val="005D1EB8"/>
    <w:rsid w:val="005E04CB"/>
    <w:rsid w:val="005E4695"/>
    <w:rsid w:val="0060379D"/>
    <w:rsid w:val="0060637D"/>
    <w:rsid w:val="00610BEB"/>
    <w:rsid w:val="006373DC"/>
    <w:rsid w:val="00654765"/>
    <w:rsid w:val="00661DEE"/>
    <w:rsid w:val="0068046F"/>
    <w:rsid w:val="0068230E"/>
    <w:rsid w:val="006C7B11"/>
    <w:rsid w:val="006D0110"/>
    <w:rsid w:val="006D7F89"/>
    <w:rsid w:val="006E05AE"/>
    <w:rsid w:val="006F486A"/>
    <w:rsid w:val="00706B67"/>
    <w:rsid w:val="00716509"/>
    <w:rsid w:val="007371D4"/>
    <w:rsid w:val="00745C96"/>
    <w:rsid w:val="00755B1E"/>
    <w:rsid w:val="00763518"/>
    <w:rsid w:val="00766D61"/>
    <w:rsid w:val="00772FB9"/>
    <w:rsid w:val="007732B2"/>
    <w:rsid w:val="00777741"/>
    <w:rsid w:val="00784BC6"/>
    <w:rsid w:val="007B762E"/>
    <w:rsid w:val="00826954"/>
    <w:rsid w:val="0083001E"/>
    <w:rsid w:val="00842B1B"/>
    <w:rsid w:val="008666D3"/>
    <w:rsid w:val="00870A9A"/>
    <w:rsid w:val="008733C5"/>
    <w:rsid w:val="00876296"/>
    <w:rsid w:val="008B207A"/>
    <w:rsid w:val="008B2B02"/>
    <w:rsid w:val="008B3B35"/>
    <w:rsid w:val="008C52BA"/>
    <w:rsid w:val="008D243C"/>
    <w:rsid w:val="008D6DE9"/>
    <w:rsid w:val="008D7A96"/>
    <w:rsid w:val="008E0D82"/>
    <w:rsid w:val="008F440D"/>
    <w:rsid w:val="009231D2"/>
    <w:rsid w:val="00941D06"/>
    <w:rsid w:val="00941D41"/>
    <w:rsid w:val="00977053"/>
    <w:rsid w:val="009A1016"/>
    <w:rsid w:val="009A193F"/>
    <w:rsid w:val="009A7CAD"/>
    <w:rsid w:val="009B13CD"/>
    <w:rsid w:val="009D0694"/>
    <w:rsid w:val="009D4F40"/>
    <w:rsid w:val="009E7EE4"/>
    <w:rsid w:val="00A00F55"/>
    <w:rsid w:val="00A064ED"/>
    <w:rsid w:val="00A20DF5"/>
    <w:rsid w:val="00A25AB3"/>
    <w:rsid w:val="00A25B97"/>
    <w:rsid w:val="00A43714"/>
    <w:rsid w:val="00A44640"/>
    <w:rsid w:val="00AA4B2B"/>
    <w:rsid w:val="00AC27E3"/>
    <w:rsid w:val="00AD392D"/>
    <w:rsid w:val="00AD3EFF"/>
    <w:rsid w:val="00B02A39"/>
    <w:rsid w:val="00B17ACD"/>
    <w:rsid w:val="00B55AC9"/>
    <w:rsid w:val="00B67F81"/>
    <w:rsid w:val="00B73E74"/>
    <w:rsid w:val="00B76378"/>
    <w:rsid w:val="00BA240F"/>
    <w:rsid w:val="00BA6910"/>
    <w:rsid w:val="00BB581A"/>
    <w:rsid w:val="00BC3A3B"/>
    <w:rsid w:val="00BE21BD"/>
    <w:rsid w:val="00C00CC9"/>
    <w:rsid w:val="00C02DCB"/>
    <w:rsid w:val="00C04813"/>
    <w:rsid w:val="00C50A4F"/>
    <w:rsid w:val="00C51162"/>
    <w:rsid w:val="00C5371B"/>
    <w:rsid w:val="00C609CB"/>
    <w:rsid w:val="00C97DCE"/>
    <w:rsid w:val="00CA0088"/>
    <w:rsid w:val="00CA4C01"/>
    <w:rsid w:val="00CB5F22"/>
    <w:rsid w:val="00CC2183"/>
    <w:rsid w:val="00CE05C3"/>
    <w:rsid w:val="00CE36FD"/>
    <w:rsid w:val="00CE7502"/>
    <w:rsid w:val="00CF573D"/>
    <w:rsid w:val="00D000E3"/>
    <w:rsid w:val="00D01871"/>
    <w:rsid w:val="00D212A1"/>
    <w:rsid w:val="00D33891"/>
    <w:rsid w:val="00D64D33"/>
    <w:rsid w:val="00D915ED"/>
    <w:rsid w:val="00DC33BE"/>
    <w:rsid w:val="00DD07C0"/>
    <w:rsid w:val="00DE2D54"/>
    <w:rsid w:val="00DF43E1"/>
    <w:rsid w:val="00E1261A"/>
    <w:rsid w:val="00E23DBA"/>
    <w:rsid w:val="00E6474A"/>
    <w:rsid w:val="00E674DC"/>
    <w:rsid w:val="00E85F32"/>
    <w:rsid w:val="00EA572A"/>
    <w:rsid w:val="00EC0288"/>
    <w:rsid w:val="00EC2F21"/>
    <w:rsid w:val="00ED045E"/>
    <w:rsid w:val="00ED20F0"/>
    <w:rsid w:val="00ED420B"/>
    <w:rsid w:val="00ED4B8D"/>
    <w:rsid w:val="00EE4F86"/>
    <w:rsid w:val="00F86976"/>
    <w:rsid w:val="00F94C6C"/>
    <w:rsid w:val="00FB2900"/>
    <w:rsid w:val="00FC3837"/>
    <w:rsid w:val="00F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0986"/>
  <w15:docId w15:val="{954BED41-3B60-460D-9D7A-DA9E8894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7E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27E3"/>
    <w:pPr>
      <w:widowControl/>
      <w:suppressAutoHyphens/>
    </w:pPr>
  </w:style>
  <w:style w:type="paragraph" w:customStyle="1" w:styleId="Heading">
    <w:name w:val="Heading"/>
    <w:basedOn w:val="Normalny"/>
    <w:rsid w:val="00AC27E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AC27E3"/>
    <w:pPr>
      <w:spacing w:after="120"/>
    </w:pPr>
  </w:style>
  <w:style w:type="paragraph" w:styleId="Lista">
    <w:name w:val="List"/>
    <w:basedOn w:val="Textbody"/>
    <w:rsid w:val="00AC27E3"/>
    <w:rPr>
      <w:rFonts w:cs="Mangal"/>
    </w:rPr>
  </w:style>
  <w:style w:type="paragraph" w:styleId="Legenda">
    <w:name w:val="caption"/>
    <w:basedOn w:val="Standard"/>
    <w:rsid w:val="00AC27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C27E3"/>
    <w:pPr>
      <w:suppressLineNumbers/>
    </w:pPr>
    <w:rPr>
      <w:rFonts w:cs="Mangal"/>
    </w:rPr>
  </w:style>
  <w:style w:type="paragraph" w:styleId="Akapitzlist">
    <w:name w:val="List Paragraph"/>
    <w:basedOn w:val="Standard"/>
    <w:uiPriority w:val="34"/>
    <w:qFormat/>
    <w:rsid w:val="00AC27E3"/>
    <w:pPr>
      <w:ind w:left="720"/>
    </w:pPr>
  </w:style>
  <w:style w:type="paragraph" w:styleId="Tekstkomentarza">
    <w:name w:val="annotation text"/>
    <w:basedOn w:val="Standard"/>
    <w:rsid w:val="00AC27E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AC27E3"/>
    <w:rPr>
      <w:b/>
      <w:bCs/>
    </w:rPr>
  </w:style>
  <w:style w:type="paragraph" w:styleId="Tekstdymka">
    <w:name w:val="Balloon Text"/>
    <w:basedOn w:val="Standard"/>
    <w:rsid w:val="00AC27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uiPriority w:val="99"/>
    <w:rsid w:val="00AC27E3"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sid w:val="00AC27E3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AC27E3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AC27E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AC27E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sid w:val="00AC27E3"/>
    <w:rPr>
      <w:color w:val="0000FF"/>
      <w:u w:val="single"/>
    </w:rPr>
  </w:style>
  <w:style w:type="character" w:customStyle="1" w:styleId="ListLabel1">
    <w:name w:val="ListLabel 1"/>
    <w:rsid w:val="00AC27E3"/>
    <w:rPr>
      <w:rFonts w:cs="Courier New"/>
    </w:rPr>
  </w:style>
  <w:style w:type="character" w:customStyle="1" w:styleId="NumberingSymbols">
    <w:name w:val="Numbering Symbols"/>
    <w:rsid w:val="00AC27E3"/>
  </w:style>
  <w:style w:type="character" w:customStyle="1" w:styleId="NagwekZnak">
    <w:name w:val="Nagłówek Znak"/>
    <w:basedOn w:val="Domylnaczcionkaakapitu"/>
    <w:rsid w:val="00AC27E3"/>
  </w:style>
  <w:style w:type="character" w:customStyle="1" w:styleId="StopkaZnak">
    <w:name w:val="Stopka Znak"/>
    <w:basedOn w:val="Domylnaczcionkaakapitu"/>
    <w:uiPriority w:val="99"/>
    <w:rsid w:val="00AC27E3"/>
  </w:style>
  <w:style w:type="character" w:customStyle="1" w:styleId="BulletSymbols">
    <w:name w:val="Bullet Symbols"/>
    <w:rsid w:val="00AC27E3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AC27E3"/>
    <w:pPr>
      <w:numPr>
        <w:numId w:val="1"/>
      </w:numPr>
    </w:pPr>
  </w:style>
  <w:style w:type="numbering" w:customStyle="1" w:styleId="WWNum2">
    <w:name w:val="WWNum2"/>
    <w:basedOn w:val="Bezlisty"/>
    <w:rsid w:val="00AC27E3"/>
    <w:pPr>
      <w:numPr>
        <w:numId w:val="2"/>
      </w:numPr>
    </w:pPr>
  </w:style>
  <w:style w:type="numbering" w:customStyle="1" w:styleId="WWNum3">
    <w:name w:val="WWNum3"/>
    <w:basedOn w:val="Bezlisty"/>
    <w:rsid w:val="00AC27E3"/>
    <w:pPr>
      <w:numPr>
        <w:numId w:val="3"/>
      </w:numPr>
    </w:pPr>
  </w:style>
  <w:style w:type="numbering" w:customStyle="1" w:styleId="WWNum4">
    <w:name w:val="WWNum4"/>
    <w:basedOn w:val="Bezlisty"/>
    <w:rsid w:val="00AC27E3"/>
    <w:pPr>
      <w:numPr>
        <w:numId w:val="4"/>
      </w:numPr>
    </w:pPr>
  </w:style>
  <w:style w:type="numbering" w:customStyle="1" w:styleId="WWNum5">
    <w:name w:val="WWNum5"/>
    <w:basedOn w:val="Bezlisty"/>
    <w:rsid w:val="00AC27E3"/>
    <w:pPr>
      <w:numPr>
        <w:numId w:val="5"/>
      </w:numPr>
    </w:pPr>
  </w:style>
  <w:style w:type="numbering" w:customStyle="1" w:styleId="WWNum6">
    <w:name w:val="WWNum6"/>
    <w:basedOn w:val="Bezlisty"/>
    <w:rsid w:val="00AC27E3"/>
    <w:pPr>
      <w:numPr>
        <w:numId w:val="6"/>
      </w:numPr>
    </w:pPr>
  </w:style>
  <w:style w:type="numbering" w:customStyle="1" w:styleId="WWNum7">
    <w:name w:val="WWNum7"/>
    <w:basedOn w:val="Bezlisty"/>
    <w:rsid w:val="00AC27E3"/>
    <w:pPr>
      <w:numPr>
        <w:numId w:val="7"/>
      </w:numPr>
    </w:pPr>
  </w:style>
  <w:style w:type="numbering" w:customStyle="1" w:styleId="WWNum8">
    <w:name w:val="WWNum8"/>
    <w:basedOn w:val="Bezlisty"/>
    <w:rsid w:val="00AC27E3"/>
    <w:pPr>
      <w:numPr>
        <w:numId w:val="8"/>
      </w:numPr>
    </w:pPr>
  </w:style>
  <w:style w:type="numbering" w:customStyle="1" w:styleId="WWNum9">
    <w:name w:val="WWNum9"/>
    <w:basedOn w:val="Bezlisty"/>
    <w:rsid w:val="00AC27E3"/>
    <w:pPr>
      <w:numPr>
        <w:numId w:val="9"/>
      </w:numPr>
    </w:pPr>
  </w:style>
  <w:style w:type="numbering" w:customStyle="1" w:styleId="WWNum10">
    <w:name w:val="WWNum10"/>
    <w:basedOn w:val="Bezlisty"/>
    <w:rsid w:val="00AC27E3"/>
    <w:pPr>
      <w:numPr>
        <w:numId w:val="10"/>
      </w:numPr>
    </w:pPr>
  </w:style>
  <w:style w:type="numbering" w:customStyle="1" w:styleId="WWNum11">
    <w:name w:val="WWNum11"/>
    <w:basedOn w:val="Bezlisty"/>
    <w:rsid w:val="00AC27E3"/>
    <w:pPr>
      <w:numPr>
        <w:numId w:val="11"/>
      </w:numPr>
    </w:pPr>
  </w:style>
  <w:style w:type="numbering" w:customStyle="1" w:styleId="WWNum12">
    <w:name w:val="WWNum12"/>
    <w:basedOn w:val="Bezlisty"/>
    <w:rsid w:val="00AC27E3"/>
    <w:pPr>
      <w:numPr>
        <w:numId w:val="12"/>
      </w:numPr>
    </w:pPr>
  </w:style>
  <w:style w:type="numbering" w:customStyle="1" w:styleId="WWNum13">
    <w:name w:val="WWNum13"/>
    <w:basedOn w:val="Bezlisty"/>
    <w:rsid w:val="00AC27E3"/>
    <w:pPr>
      <w:numPr>
        <w:numId w:val="13"/>
      </w:numPr>
    </w:pPr>
  </w:style>
  <w:style w:type="numbering" w:customStyle="1" w:styleId="WWNum14">
    <w:name w:val="WWNum14"/>
    <w:basedOn w:val="Bezlisty"/>
    <w:rsid w:val="00AC27E3"/>
    <w:pPr>
      <w:numPr>
        <w:numId w:val="14"/>
      </w:numPr>
    </w:pPr>
  </w:style>
  <w:style w:type="numbering" w:customStyle="1" w:styleId="WWNum15">
    <w:name w:val="WWNum15"/>
    <w:basedOn w:val="Bezlisty"/>
    <w:rsid w:val="00AC27E3"/>
    <w:pPr>
      <w:numPr>
        <w:numId w:val="15"/>
      </w:numPr>
    </w:pPr>
  </w:style>
  <w:style w:type="numbering" w:customStyle="1" w:styleId="WWNum16">
    <w:name w:val="WWNum16"/>
    <w:basedOn w:val="Bezlisty"/>
    <w:rsid w:val="00AC27E3"/>
    <w:pPr>
      <w:numPr>
        <w:numId w:val="16"/>
      </w:numPr>
    </w:pPr>
  </w:style>
  <w:style w:type="numbering" w:customStyle="1" w:styleId="WWNum17">
    <w:name w:val="WWNum17"/>
    <w:basedOn w:val="Bezlisty"/>
    <w:rsid w:val="00AC27E3"/>
    <w:pPr>
      <w:numPr>
        <w:numId w:val="17"/>
      </w:numPr>
    </w:pPr>
  </w:style>
  <w:style w:type="numbering" w:customStyle="1" w:styleId="WWNum18">
    <w:name w:val="WWNum18"/>
    <w:basedOn w:val="Bezlisty"/>
    <w:rsid w:val="00AC27E3"/>
    <w:pPr>
      <w:numPr>
        <w:numId w:val="18"/>
      </w:numPr>
    </w:pPr>
  </w:style>
  <w:style w:type="numbering" w:customStyle="1" w:styleId="WWNum19">
    <w:name w:val="WWNum19"/>
    <w:basedOn w:val="Bezlisty"/>
    <w:rsid w:val="00AC27E3"/>
    <w:pPr>
      <w:numPr>
        <w:numId w:val="19"/>
      </w:numPr>
    </w:pPr>
  </w:style>
  <w:style w:type="numbering" w:customStyle="1" w:styleId="WWNum20">
    <w:name w:val="WWNum20"/>
    <w:basedOn w:val="Bezlisty"/>
    <w:rsid w:val="00AC27E3"/>
    <w:pPr>
      <w:numPr>
        <w:numId w:val="20"/>
      </w:numPr>
    </w:pPr>
  </w:style>
  <w:style w:type="numbering" w:customStyle="1" w:styleId="WWNum21">
    <w:name w:val="WWNum21"/>
    <w:basedOn w:val="Bezlisty"/>
    <w:rsid w:val="00AC27E3"/>
    <w:pPr>
      <w:numPr>
        <w:numId w:val="21"/>
      </w:numPr>
    </w:pPr>
  </w:style>
  <w:style w:type="numbering" w:customStyle="1" w:styleId="WWNum22">
    <w:name w:val="WWNum22"/>
    <w:basedOn w:val="Bezlisty"/>
    <w:rsid w:val="00AC27E3"/>
    <w:pPr>
      <w:numPr>
        <w:numId w:val="22"/>
      </w:numPr>
    </w:pPr>
  </w:style>
  <w:style w:type="numbering" w:customStyle="1" w:styleId="WWNum23">
    <w:name w:val="WWNum23"/>
    <w:basedOn w:val="Bezlisty"/>
    <w:rsid w:val="00AC27E3"/>
    <w:pPr>
      <w:numPr>
        <w:numId w:val="23"/>
      </w:numPr>
    </w:pPr>
  </w:style>
  <w:style w:type="numbering" w:customStyle="1" w:styleId="WWNum24">
    <w:name w:val="WWNum24"/>
    <w:basedOn w:val="Bezlisty"/>
    <w:rsid w:val="00AC27E3"/>
    <w:pPr>
      <w:numPr>
        <w:numId w:val="24"/>
      </w:numPr>
    </w:pPr>
  </w:style>
  <w:style w:type="numbering" w:customStyle="1" w:styleId="WWNum25">
    <w:name w:val="WWNum25"/>
    <w:basedOn w:val="Bezlisty"/>
    <w:rsid w:val="00AC27E3"/>
    <w:pPr>
      <w:numPr>
        <w:numId w:val="25"/>
      </w:numPr>
    </w:pPr>
  </w:style>
  <w:style w:type="numbering" w:customStyle="1" w:styleId="WWNum26">
    <w:name w:val="WWNum26"/>
    <w:basedOn w:val="Bezlisty"/>
    <w:rsid w:val="00AC27E3"/>
    <w:pPr>
      <w:numPr>
        <w:numId w:val="26"/>
      </w:numPr>
    </w:pPr>
  </w:style>
  <w:style w:type="numbering" w:customStyle="1" w:styleId="WWNum27">
    <w:name w:val="WWNum27"/>
    <w:basedOn w:val="Bezlisty"/>
    <w:rsid w:val="00AC27E3"/>
    <w:pPr>
      <w:numPr>
        <w:numId w:val="27"/>
      </w:numPr>
    </w:pPr>
  </w:style>
  <w:style w:type="numbering" w:customStyle="1" w:styleId="WWNum28">
    <w:name w:val="WWNum28"/>
    <w:basedOn w:val="Bezlisty"/>
    <w:rsid w:val="00AC27E3"/>
    <w:pPr>
      <w:numPr>
        <w:numId w:val="28"/>
      </w:numPr>
    </w:pPr>
  </w:style>
  <w:style w:type="numbering" w:customStyle="1" w:styleId="WWNum29">
    <w:name w:val="WWNum29"/>
    <w:basedOn w:val="Bezlisty"/>
    <w:rsid w:val="00AC27E3"/>
    <w:pPr>
      <w:numPr>
        <w:numId w:val="29"/>
      </w:numPr>
    </w:pPr>
  </w:style>
  <w:style w:type="numbering" w:customStyle="1" w:styleId="WWNum30">
    <w:name w:val="WWNum30"/>
    <w:basedOn w:val="Bezlisty"/>
    <w:rsid w:val="00AC27E3"/>
    <w:pPr>
      <w:numPr>
        <w:numId w:val="30"/>
      </w:numPr>
    </w:pPr>
  </w:style>
  <w:style w:type="character" w:styleId="Hipercze">
    <w:name w:val="Hyperlink"/>
    <w:basedOn w:val="Domylnaczcionkaakapitu"/>
    <w:uiPriority w:val="99"/>
    <w:semiHidden/>
    <w:unhideWhenUsed/>
    <w:rsid w:val="00A43714"/>
    <w:rPr>
      <w:color w:val="0563C1" w:themeColor="hyperlink"/>
      <w:u w:val="single"/>
    </w:rPr>
  </w:style>
  <w:style w:type="paragraph" w:styleId="Nagwek">
    <w:name w:val="header"/>
    <w:basedOn w:val="Normalny"/>
    <w:link w:val="NagwekZnak1"/>
    <w:uiPriority w:val="99"/>
    <w:unhideWhenUsed/>
    <w:rsid w:val="008B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8B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E2DD-B6E8-4B4C-8C41-A5834923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1420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Jankowska</dc:creator>
  <cp:lastModifiedBy>Joanna Majewska</cp:lastModifiedBy>
  <cp:revision>2</cp:revision>
  <cp:lastPrinted>2024-03-27T08:02:00Z</cp:lastPrinted>
  <dcterms:created xsi:type="dcterms:W3CDTF">2024-03-28T06:39:00Z</dcterms:created>
  <dcterms:modified xsi:type="dcterms:W3CDTF">2024-03-28T06:39:00Z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