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CB84E8" w14:textId="77777777" w:rsidR="00BF16AF" w:rsidRPr="00BF16AF" w:rsidRDefault="00BF16AF" w:rsidP="00BF16AF">
      <w:pPr>
        <w:spacing w:line="276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BF16AF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Umowa zlecenie</w:t>
      </w:r>
    </w:p>
    <w:p w14:paraId="52B679FE" w14:textId="7CA6D283" w:rsidR="00BF16AF" w:rsidRPr="00BF16AF" w:rsidRDefault="00AC6A5C" w:rsidP="00BF16AF">
      <w:pPr>
        <w:spacing w:line="276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Nr 305</w:t>
      </w:r>
      <w:r w:rsidR="00BF16AF" w:rsidRPr="00BF16AF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/2025</w:t>
      </w:r>
    </w:p>
    <w:p w14:paraId="3D72EA94" w14:textId="016139FC" w:rsidR="00BF16AF" w:rsidRPr="00BF16AF" w:rsidRDefault="00AC6A5C" w:rsidP="00BF16AF">
      <w:pPr>
        <w:spacing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zawarta w dniu 30 grudnia</w:t>
      </w:r>
      <w:r w:rsidR="00BF16AF"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2025 roku w Pułtusku pomiędzy:</w:t>
      </w:r>
    </w:p>
    <w:p w14:paraId="7C9DF96B" w14:textId="77777777" w:rsidR="00BF16AF" w:rsidRPr="00BF16AF" w:rsidRDefault="00BF16AF" w:rsidP="00BF16AF">
      <w:pPr>
        <w:spacing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3766CEA" w14:textId="30752135" w:rsidR="00BF16AF" w:rsidRPr="00BF16AF" w:rsidRDefault="00BF16AF" w:rsidP="00BF16AF">
      <w:pPr>
        <w:spacing w:line="240" w:lineRule="auto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Powiatem Pułtuskim</w:t>
      </w:r>
      <w:r w:rsidR="00BA2380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– Starostwem Powiatowym w Pułtusku, </w:t>
      </w:r>
      <w:r w:rsidRPr="00BF16A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w którego imieniu działa Zarząd Powiatu reprezentowany przez:</w:t>
      </w:r>
    </w:p>
    <w:p w14:paraId="013D2E58" w14:textId="0F7D828B" w:rsidR="00BF16AF" w:rsidRPr="00BF16AF" w:rsidRDefault="00BF16AF" w:rsidP="00BF16AF">
      <w:pPr>
        <w:numPr>
          <w:ilvl w:val="0"/>
          <w:numId w:val="1"/>
        </w:numPr>
        <w:spacing w:after="160" w:line="240" w:lineRule="auto"/>
        <w:ind w:left="284" w:hanging="284"/>
        <w:contextualSpacing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Jana Zalewskiego – Starostę</w:t>
      </w:r>
      <w:r w:rsidR="00273AF6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Pułtuskiego</w:t>
      </w:r>
      <w:r w:rsidRPr="00BF16A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,</w:t>
      </w:r>
    </w:p>
    <w:p w14:paraId="23279793" w14:textId="7957B319" w:rsidR="00BF16AF" w:rsidRPr="00BF16AF" w:rsidRDefault="00BF16AF" w:rsidP="00BF16AF">
      <w:pPr>
        <w:numPr>
          <w:ilvl w:val="0"/>
          <w:numId w:val="1"/>
        </w:numPr>
        <w:spacing w:after="160" w:line="240" w:lineRule="auto"/>
        <w:ind w:left="284" w:hanging="284"/>
        <w:contextualSpacing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Emilię Agatę Gąsecką – Wicestarostę</w:t>
      </w:r>
      <w:r w:rsidR="00273AF6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Pułtuskiego</w:t>
      </w:r>
    </w:p>
    <w:p w14:paraId="40EE9F52" w14:textId="77777777" w:rsidR="00BF16AF" w:rsidRPr="00BF16AF" w:rsidRDefault="00BF16AF" w:rsidP="00BF16AF">
      <w:pPr>
        <w:spacing w:line="240" w:lineRule="auto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zwanym w treści umowy „Zleceniodawcą”</w:t>
      </w:r>
    </w:p>
    <w:p w14:paraId="1D62E59E" w14:textId="77777777" w:rsidR="00BF16AF" w:rsidRPr="00BF16AF" w:rsidRDefault="00BF16AF" w:rsidP="00BF16AF">
      <w:pPr>
        <w:spacing w:line="240" w:lineRule="auto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a</w:t>
      </w:r>
    </w:p>
    <w:p w14:paraId="31FE4A04" w14:textId="528DD0C0" w:rsidR="00DC4CB7" w:rsidRDefault="00BF16AF" w:rsidP="00BF16AF">
      <w:pPr>
        <w:spacing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Panem dr Robertem Dynakiem, adres zamieszkania:</w:t>
      </w:r>
      <w:r w:rsidR="00AC6A5C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                             </w:t>
      </w:r>
      <w:r w:rsidRPr="00BF16A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BF16AF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zwanym w treści umowy „Zleceniobiorcą” </w:t>
      </w:r>
    </w:p>
    <w:p w14:paraId="760FB1DE" w14:textId="483B9CE1" w:rsidR="00BF16AF" w:rsidRPr="00BF16AF" w:rsidRDefault="00BF16AF" w:rsidP="00BF16AF">
      <w:pPr>
        <w:spacing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zwanych łącznie Stronami</w:t>
      </w:r>
      <w:r w:rsidR="0022665C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.</w:t>
      </w:r>
    </w:p>
    <w:p w14:paraId="532778D3" w14:textId="77777777" w:rsidR="00BF16AF" w:rsidRPr="00BF16AF" w:rsidRDefault="00BF16AF" w:rsidP="00BF16AF">
      <w:pPr>
        <w:spacing w:line="240" w:lineRule="auto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2C531523" w14:textId="77777777" w:rsidR="00BF16AF" w:rsidRPr="00BF16AF" w:rsidRDefault="00BF16AF" w:rsidP="00BF16AF">
      <w:pPr>
        <w:spacing w:after="160" w:line="25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Po oszacowaniu wartości niniejszego zamówienia w związku z art. 2 ust. 1 pkt 1 ustawy </w:t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  <w:t xml:space="preserve">z dnia 11 września 2019 r. </w:t>
      </w:r>
      <w:r w:rsidRPr="00BF16AF">
        <w:rPr>
          <w:rFonts w:ascii="Times New Roman" w:hAnsi="Times New Roman" w:cs="Times New Roman"/>
          <w:iCs/>
          <w:kern w:val="0"/>
          <w:sz w:val="24"/>
          <w:szCs w:val="24"/>
          <w14:ligatures w14:val="none"/>
        </w:rPr>
        <w:t>Prawo zamówień publicznych</w:t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(Dz.U. z 2024 r. poz. 1320, </w:t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  <w:t xml:space="preserve">z późn.zm.) niniejsza umowa nie podlega przepisom ww. ustawy, </w:t>
      </w:r>
      <w:r w:rsidRPr="00BF16A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o następującej treści:</w:t>
      </w:r>
    </w:p>
    <w:p w14:paraId="6F492B06" w14:textId="77777777" w:rsidR="00BF16AF" w:rsidRPr="00BF16AF" w:rsidRDefault="00BF16AF" w:rsidP="00BF16AF">
      <w:pPr>
        <w:spacing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bookmarkStart w:id="0" w:name="_Hlk214358112"/>
      <w:r w:rsidRPr="00BF16A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§1.</w:t>
      </w:r>
    </w:p>
    <w:bookmarkEnd w:id="0"/>
    <w:p w14:paraId="65046AA1" w14:textId="77777777" w:rsidR="00BF16AF" w:rsidRPr="00BF16AF" w:rsidRDefault="00BF16AF" w:rsidP="00BF16AF">
      <w:pPr>
        <w:spacing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57BA097" w14:textId="65F236FC" w:rsidR="00BF16AF" w:rsidRPr="00BF16AF" w:rsidRDefault="00BF16AF" w:rsidP="00BF16AF">
      <w:pPr>
        <w:numPr>
          <w:ilvl w:val="0"/>
          <w:numId w:val="9"/>
        </w:numPr>
        <w:spacing w:after="160" w:line="240" w:lineRule="auto"/>
        <w:ind w:left="284" w:hanging="284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Zleceniodawca zleca, a Zleceniobiorca przyjmuje do wykonania usługi polegającej </w:t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  <w:t xml:space="preserve">na przeprowadzenie </w:t>
      </w:r>
      <w:r w:rsidRPr="00DC4CB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w dniach</w:t>
      </w:r>
      <w:r w:rsidR="008A2093" w:rsidRPr="00DC4CB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11</w:t>
      </w:r>
      <w:r w:rsidRPr="00DC4CB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i 1</w:t>
      </w:r>
      <w:r w:rsidR="008A2093" w:rsidRPr="00DC4CB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2</w:t>
      </w:r>
      <w:r w:rsidRPr="00DC4CB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grudnia 2025 r. </w:t>
      </w:r>
      <w:r w:rsidR="00DC4CB7" w:rsidRPr="00DC4CB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(w godz. 8</w:t>
      </w:r>
      <w:r w:rsidR="00DC4CB7" w:rsidRPr="00DC4CB7">
        <w:rPr>
          <w:rFonts w:ascii="Times New Roman" w:hAnsi="Times New Roman" w:cs="Times New Roman"/>
          <w:b/>
          <w:bCs/>
          <w:kern w:val="0"/>
          <w:sz w:val="24"/>
          <w:szCs w:val="24"/>
          <w:vertAlign w:val="superscript"/>
          <w14:ligatures w14:val="none"/>
        </w:rPr>
        <w:t>00</w:t>
      </w:r>
      <w:r w:rsidR="00DC4CB7" w:rsidRPr="00DC4CB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-15</w:t>
      </w:r>
      <w:r w:rsidR="00DC4CB7" w:rsidRPr="00DC4CB7">
        <w:rPr>
          <w:rFonts w:ascii="Times New Roman" w:hAnsi="Times New Roman" w:cs="Times New Roman"/>
          <w:b/>
          <w:bCs/>
          <w:kern w:val="0"/>
          <w:sz w:val="24"/>
          <w:szCs w:val="24"/>
          <w:vertAlign w:val="superscript"/>
          <w14:ligatures w14:val="none"/>
        </w:rPr>
        <w:t>00</w:t>
      </w:r>
      <w:r w:rsidR="00DC4CB7" w:rsidRPr="00DC4CB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)</w:t>
      </w:r>
      <w:r w:rsidR="00DC4CB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szkolenia </w:t>
      </w:r>
      <w:r w:rsidR="00DC4CB7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z ochrony ludności i obrony cywilnej </w:t>
      </w:r>
      <w:r w:rsidRPr="00BF16AF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dla kadry </w:t>
      </w:r>
      <w:r w:rsidR="008A2093">
        <w:rPr>
          <w:rFonts w:ascii="Times New Roman" w:hAnsi="Times New Roman"/>
          <w:b/>
          <w:kern w:val="0"/>
          <w:sz w:val="24"/>
          <w:szCs w:val="24"/>
          <w14:ligatures w14:val="none"/>
        </w:rPr>
        <w:t>ustawowych i wyznaczonych przez Starostę podmiotów ochrony ludności w jednostkach organizacyjnych powiatu</w:t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w ilości 50 osób</w:t>
      </w:r>
      <w:r w:rsidR="00146D4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każdego dnia szkolenia</w:t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891E4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które </w:t>
      </w:r>
      <w:r w:rsidR="003233D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łącznie </w:t>
      </w:r>
      <w:r w:rsidR="00891E4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obejmie </w:t>
      </w:r>
      <w:r w:rsidR="00B757A2">
        <w:rPr>
          <w:rFonts w:ascii="Times New Roman" w:hAnsi="Times New Roman"/>
          <w:kern w:val="0"/>
          <w:sz w:val="24"/>
          <w:szCs w:val="24"/>
          <w14:ligatures w14:val="none"/>
        </w:rPr>
        <w:t xml:space="preserve">co najmniej </w:t>
      </w:r>
      <w:r w:rsidR="00E60B89">
        <w:rPr>
          <w:rFonts w:ascii="Times New Roman" w:hAnsi="Times New Roman"/>
          <w:kern w:val="0"/>
          <w:sz w:val="24"/>
          <w:szCs w:val="24"/>
          <w14:ligatures w14:val="none"/>
        </w:rPr>
        <w:t>1</w:t>
      </w:r>
      <w:r w:rsidR="007160CB">
        <w:rPr>
          <w:rFonts w:ascii="Times New Roman" w:hAnsi="Times New Roman"/>
          <w:kern w:val="0"/>
          <w:sz w:val="24"/>
          <w:szCs w:val="24"/>
          <w14:ligatures w14:val="none"/>
        </w:rPr>
        <w:t>6</w:t>
      </w:r>
      <w:r w:rsidR="00E60B89">
        <w:rPr>
          <w:rFonts w:ascii="Times New Roman" w:hAnsi="Times New Roman"/>
          <w:kern w:val="0"/>
          <w:sz w:val="24"/>
          <w:szCs w:val="24"/>
          <w14:ligatures w14:val="none"/>
        </w:rPr>
        <w:t xml:space="preserve"> jednostek dydaktycznych, w tym co najmniej</w:t>
      </w:r>
      <w:r w:rsidR="00CC7F12">
        <w:rPr>
          <w:rFonts w:ascii="Times New Roman" w:hAnsi="Times New Roman"/>
          <w:kern w:val="0"/>
          <w:sz w:val="24"/>
          <w:szCs w:val="24"/>
          <w14:ligatures w14:val="none"/>
        </w:rPr>
        <w:t xml:space="preserve"> </w:t>
      </w:r>
      <w:r w:rsidR="00E60B89">
        <w:rPr>
          <w:rFonts w:ascii="Times New Roman" w:hAnsi="Times New Roman"/>
          <w:kern w:val="0"/>
          <w:sz w:val="24"/>
          <w:szCs w:val="24"/>
          <w14:ligatures w14:val="none"/>
        </w:rPr>
        <w:t>1</w:t>
      </w:r>
      <w:r w:rsidR="007160CB">
        <w:rPr>
          <w:rFonts w:ascii="Times New Roman" w:hAnsi="Times New Roman"/>
          <w:kern w:val="0"/>
          <w:sz w:val="24"/>
          <w:szCs w:val="24"/>
          <w14:ligatures w14:val="none"/>
        </w:rPr>
        <w:t>2</w:t>
      </w:r>
      <w:r w:rsidR="00E60B89">
        <w:rPr>
          <w:rFonts w:ascii="Times New Roman" w:hAnsi="Times New Roman"/>
          <w:kern w:val="0"/>
          <w:sz w:val="24"/>
          <w:szCs w:val="24"/>
          <w14:ligatures w14:val="none"/>
        </w:rPr>
        <w:t xml:space="preserve"> jednostek dydaktycznych realizowanych w trybie stacjonarnym z bezpośrednim kontaktem z osobą prowadzącą zajęcia. </w:t>
      </w:r>
      <w:r w:rsidR="00146D43">
        <w:rPr>
          <w:rFonts w:ascii="Times New Roman" w:hAnsi="Times New Roman" w:cs="Times New Roman"/>
          <w:kern w:val="0"/>
          <w:sz w:val="24"/>
          <w:szCs w:val="24"/>
          <w14:ligatures w14:val="none"/>
        </w:rPr>
        <w:t>Jedna jednostka dydaktyczna oznacza 45 minut szkolenia.</w:t>
      </w:r>
    </w:p>
    <w:p w14:paraId="22CCB599" w14:textId="77777777" w:rsidR="00BF16AF" w:rsidRPr="00BF16AF" w:rsidRDefault="00BF16AF" w:rsidP="00BF16AF">
      <w:pPr>
        <w:numPr>
          <w:ilvl w:val="0"/>
          <w:numId w:val="9"/>
        </w:numPr>
        <w:spacing w:after="160" w:line="240" w:lineRule="auto"/>
        <w:ind w:left="284" w:hanging="284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Zakres tematyczny szkolenia zasadniczego z zakresu ochrony ludności obejmuje </w:t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  <w:t>w szczególności:</w:t>
      </w:r>
    </w:p>
    <w:p w14:paraId="225F620F" w14:textId="14531C4E" w:rsidR="00BF16AF" w:rsidRPr="00BF16AF" w:rsidRDefault="00BF16AF" w:rsidP="00BF16AF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uwarunkowania ochrony ludności i obrony cywilnej w Polsce, w tym </w:t>
      </w:r>
      <w:r w:rsidR="00CC7F12"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zagrożenia społeczności</w:t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lokalnej</w:t>
      </w:r>
      <w:r w:rsidR="008A2093">
        <w:rPr>
          <w:rFonts w:ascii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4041AB1F" w14:textId="489839DC" w:rsidR="00BF16AF" w:rsidRPr="00BF16AF" w:rsidRDefault="008A2093" w:rsidP="00BF16AF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podmiot ochrony ludności w systemie ochrony ludności i obrony cywilnej – </w:t>
      </w:r>
      <w:r w:rsidR="00CC7F12">
        <w:rPr>
          <w:rFonts w:ascii="Times New Roman" w:hAnsi="Times New Roman" w:cs="Times New Roman"/>
          <w:kern w:val="0"/>
          <w:sz w:val="24"/>
          <w:szCs w:val="24"/>
          <w14:ligatures w14:val="none"/>
        </w:rPr>
        <w:t>rola, funkcje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, zadania i sposoby ich realizacji;</w:t>
      </w:r>
    </w:p>
    <w:p w14:paraId="324E9DA7" w14:textId="3CFE2494" w:rsidR="00BF16AF" w:rsidRPr="00BF16AF" w:rsidRDefault="00BF16AF" w:rsidP="00BF16AF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funkcjonowanie </w:t>
      </w:r>
      <w:r w:rsidR="008A2093">
        <w:rPr>
          <w:rFonts w:ascii="Times New Roman" w:hAnsi="Times New Roman" w:cs="Times New Roman"/>
          <w:kern w:val="0"/>
          <w:sz w:val="24"/>
          <w:szCs w:val="24"/>
          <w14:ligatures w14:val="none"/>
        </w:rPr>
        <w:t>podmiotu ochrony ludności</w:t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w stanach nadzwyczajnych oraz w czasie wojny;</w:t>
      </w:r>
    </w:p>
    <w:p w14:paraId="0D02DDE6" w14:textId="77777777" w:rsidR="00BF16AF" w:rsidRPr="00BF16AF" w:rsidRDefault="00BF16AF" w:rsidP="00BF16AF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przygotowanie i planowanie w ochronie ludności i obronie cywilnej, w tym planowanie ciągłości działania;</w:t>
      </w:r>
    </w:p>
    <w:p w14:paraId="420765F2" w14:textId="77777777" w:rsidR="00BF16AF" w:rsidRPr="00BF16AF" w:rsidRDefault="00BF16AF" w:rsidP="00BF16AF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współpraca, wsparcie i współdziałanie w ochronie ludności i obronie cywilnej;</w:t>
      </w:r>
    </w:p>
    <w:p w14:paraId="30DEC0E5" w14:textId="77777777" w:rsidR="00BF16AF" w:rsidRPr="00BF16AF" w:rsidRDefault="00BF16AF" w:rsidP="00BF16AF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wykrywanie zagrożeń, powiadamianie, ostrzeganie i alarmowanie. Komunikacja kryzysowa i komunikacja ryzyka;</w:t>
      </w:r>
    </w:p>
    <w:p w14:paraId="6C9ACBB5" w14:textId="77777777" w:rsidR="00BF16AF" w:rsidRDefault="00BF16AF" w:rsidP="00BF16AF">
      <w:pPr>
        <w:numPr>
          <w:ilvl w:val="0"/>
          <w:numId w:val="5"/>
        </w:numPr>
        <w:autoSpaceDE w:val="0"/>
        <w:autoSpaceDN w:val="0"/>
        <w:adjustRightInd w:val="0"/>
        <w:spacing w:after="16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działania pomocowe w warunkach obrony cywilnej;</w:t>
      </w:r>
    </w:p>
    <w:p w14:paraId="0585461D" w14:textId="2B85E1D1" w:rsidR="00811274" w:rsidRPr="00BF16AF" w:rsidRDefault="00811274" w:rsidP="00BF16AF">
      <w:pPr>
        <w:numPr>
          <w:ilvl w:val="0"/>
          <w:numId w:val="5"/>
        </w:numPr>
        <w:autoSpaceDE w:val="0"/>
        <w:autoSpaceDN w:val="0"/>
        <w:adjustRightInd w:val="0"/>
        <w:spacing w:after="16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pierwsza pomoc przedmedyczna</w:t>
      </w:r>
      <w:r w:rsidR="00FC302B">
        <w:rPr>
          <w:rFonts w:ascii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0985D9A4" w14:textId="77777777" w:rsidR="00BF16AF" w:rsidRPr="00BF16AF" w:rsidRDefault="00BF16AF" w:rsidP="00BF16AF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ewakuacja oraz środki indywidualnej i zbiorowej ochrony.</w:t>
      </w:r>
    </w:p>
    <w:p w14:paraId="6EFB17DB" w14:textId="77777777" w:rsidR="00BF16AF" w:rsidRPr="00BF16AF" w:rsidRDefault="00BF16AF" w:rsidP="00BF16AF">
      <w:pPr>
        <w:spacing w:line="240" w:lineRule="auto"/>
        <w:ind w:left="284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1CF1E00" w14:textId="77777777" w:rsidR="00BF16AF" w:rsidRPr="00BF16AF" w:rsidRDefault="00BF16AF" w:rsidP="00BF16AF">
      <w:pPr>
        <w:spacing w:line="240" w:lineRule="auto"/>
        <w:ind w:left="4248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§2.</w:t>
      </w:r>
    </w:p>
    <w:p w14:paraId="71BEC023" w14:textId="77777777" w:rsidR="00BF16AF" w:rsidRPr="00BF16AF" w:rsidRDefault="00BF16AF" w:rsidP="00BF16AF">
      <w:pPr>
        <w:spacing w:line="240" w:lineRule="auto"/>
        <w:ind w:left="284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DDDEC43" w14:textId="318A2729" w:rsidR="00BF16AF" w:rsidRPr="00BF16AF" w:rsidRDefault="00BF16AF" w:rsidP="00BF16AF">
      <w:pPr>
        <w:spacing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Szkolenie określone w </w:t>
      </w:r>
      <w:bookmarkStart w:id="1" w:name="_Hlk211596693"/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§ 1</w:t>
      </w:r>
      <w:bookmarkEnd w:id="1"/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ust. 1 przeprowadzone zostanie</w:t>
      </w:r>
      <w:r w:rsidR="00DC4CB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w Sali Rady Powiatu Starostwa Powiatowego w Pułtusku, ul. Marii Skłodowskiej-Curie 11, 06-100 Pułtusk. Szkolenie realizowane będzie na podstawie ustawy z dnia 5 grudnia 2024 r. o ochronie ludności i obronie</w:t>
      </w:r>
      <w:r w:rsidR="00DC4CB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cywilnej (Dz. U. poz. 1907) oraz rozporządzenia Ministra Spraw Wewnętrznych </w:t>
      </w:r>
      <w:r w:rsidR="00DC4CB7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i Administracji z dnia 6 lutego 2025 r. w sprawie programów szkoleń z zakresu ochrony ludności i obrony cywilnej oraz wymagań dla podmiotów prowadzących szkolenia (Dz. U. poz. 162).</w:t>
      </w:r>
    </w:p>
    <w:p w14:paraId="05BD8F66" w14:textId="5197A3B2" w:rsidR="00BF16AF" w:rsidRPr="00BF16AF" w:rsidRDefault="00BF16AF" w:rsidP="00BF16AF">
      <w:pPr>
        <w:spacing w:line="240" w:lineRule="auto"/>
        <w:ind w:left="3540" w:firstLine="708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§3.</w:t>
      </w:r>
    </w:p>
    <w:p w14:paraId="5432F35A" w14:textId="77777777" w:rsidR="00BF16AF" w:rsidRPr="00BF16AF" w:rsidRDefault="00BF16AF" w:rsidP="00BF16AF">
      <w:pPr>
        <w:spacing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1AE9F7C" w14:textId="761AB7A9" w:rsidR="00BF16AF" w:rsidRPr="00BF16AF" w:rsidRDefault="00BF16AF" w:rsidP="00BF16AF">
      <w:pPr>
        <w:numPr>
          <w:ilvl w:val="0"/>
          <w:numId w:val="2"/>
        </w:numPr>
        <w:spacing w:after="160" w:line="240" w:lineRule="auto"/>
        <w:ind w:left="284" w:hanging="284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Potwierdzeniem czasu wykonywania czynności określonych w §1 umowy będzie ewidencja godzin wykonywania umowy, której wzór stanowi załącznik </w:t>
      </w:r>
      <w:r w:rsidR="00DC4CB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nr 1 </w:t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do umowy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oraz imienny wykaz osób w nim uczestniczących.</w:t>
      </w:r>
    </w:p>
    <w:p w14:paraId="3B9A2399" w14:textId="77777777" w:rsidR="00BF16AF" w:rsidRPr="00BF16AF" w:rsidRDefault="00BF16AF" w:rsidP="00BF16AF">
      <w:pPr>
        <w:numPr>
          <w:ilvl w:val="0"/>
          <w:numId w:val="2"/>
        </w:numPr>
        <w:spacing w:after="160" w:line="240" w:lineRule="auto"/>
        <w:ind w:left="284" w:hanging="284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Ewidencja zostanie dostarczona Zleceniodawcy przez Zleceniobiorcę wraz z rachunkiem.</w:t>
      </w:r>
    </w:p>
    <w:p w14:paraId="23547C8D" w14:textId="77777777" w:rsidR="00BF16AF" w:rsidRPr="00BF16AF" w:rsidRDefault="00BF16AF" w:rsidP="00BF16AF">
      <w:pPr>
        <w:numPr>
          <w:ilvl w:val="0"/>
          <w:numId w:val="2"/>
        </w:numPr>
        <w:spacing w:after="160" w:line="240" w:lineRule="auto"/>
        <w:ind w:left="284" w:hanging="284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Dane zawarte w ww. ewidencji wymagają akceptacji przez Starostę Pułtuskiego i podlegają kontroli.</w:t>
      </w:r>
    </w:p>
    <w:p w14:paraId="7B3AEA23" w14:textId="32C1BDBE" w:rsidR="00BF16AF" w:rsidRPr="00BF16AF" w:rsidRDefault="00BF16AF" w:rsidP="00BF16AF">
      <w:pPr>
        <w:numPr>
          <w:ilvl w:val="0"/>
          <w:numId w:val="2"/>
        </w:numPr>
        <w:spacing w:after="160" w:line="240" w:lineRule="auto"/>
        <w:ind w:left="284" w:hanging="284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Zleceniobiorca zobowiązany jest przeprowadzić szkolenie wyłącznie z udziałem osób skierowanych przez Zleceniodawcę. Zleceniobiorca nie dopuszcza do udziału w szkoleniu innych </w:t>
      </w:r>
      <w:r w:rsidR="00CC7F12"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osób niż</w:t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skierowanych przez Zleceniodawcę.</w:t>
      </w:r>
    </w:p>
    <w:p w14:paraId="1E353468" w14:textId="77777777" w:rsidR="00BF16AF" w:rsidRPr="00BF16AF" w:rsidRDefault="00BF16AF" w:rsidP="00BF16AF">
      <w:pPr>
        <w:numPr>
          <w:ilvl w:val="0"/>
          <w:numId w:val="2"/>
        </w:numPr>
        <w:spacing w:after="160" w:line="240" w:lineRule="auto"/>
        <w:ind w:left="284" w:hanging="284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Zleceniobiorca zobowiązuje się do zachowania tajemnicy wobec osób trzecich w sprawie podejmowanych działań, związanych z zawarciem i wykonywaniem niniejszej umowy.  </w:t>
      </w:r>
    </w:p>
    <w:p w14:paraId="7A283EA3" w14:textId="77777777" w:rsidR="00BF16AF" w:rsidRPr="00BF16AF" w:rsidRDefault="00BF16AF" w:rsidP="00BF16AF">
      <w:pPr>
        <w:numPr>
          <w:ilvl w:val="0"/>
          <w:numId w:val="2"/>
        </w:numPr>
        <w:spacing w:after="160" w:line="240" w:lineRule="auto"/>
        <w:ind w:left="284" w:hanging="284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Z tytułu niniejszej umowy Zleceniobiorca nie nabywa żadnych uprawnień pracowniczych wynikających z Kodeksu pracy.  </w:t>
      </w:r>
    </w:p>
    <w:p w14:paraId="7EE61CBE" w14:textId="77777777" w:rsidR="00BF16AF" w:rsidRPr="00BF16AF" w:rsidRDefault="00BF16AF" w:rsidP="00BF16AF">
      <w:pPr>
        <w:spacing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§4.</w:t>
      </w:r>
    </w:p>
    <w:p w14:paraId="5CE9B0D7" w14:textId="77777777" w:rsidR="00BF16AF" w:rsidRPr="00BF16AF" w:rsidRDefault="00BF16AF" w:rsidP="00BF16AF">
      <w:pPr>
        <w:spacing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C31FFDA" w14:textId="54C0DF8A" w:rsidR="00BF16AF" w:rsidRPr="00BF16AF" w:rsidRDefault="00BF16AF" w:rsidP="00BF16AF">
      <w:pPr>
        <w:spacing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Zleceniobiorca oświadcza, że jest upoważniony do prowadzenia szkolenia z zakresu ochrony ludności i obrony cywilnej w ramach uzyskanego przez Starostwo Powiatowe w Pułtusku certyfikatu nr RW-10/2.0755.2025 z dnia 17 lipca 2025 r. o pozytywnej weryfikacji przez Akademię Pożarniczą na podstawie ,,Wniosku o przeprowadzenie weryfikacji nr 37” </w:t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  <w:t xml:space="preserve">i potwierdzeniu spełnienia wymogów dla podmiotów prowadzących szkolenia. </w:t>
      </w:r>
      <w:r w:rsidR="00CC7F12" w:rsidRPr="00CC7F1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Zleceniobiorca </w:t>
      </w:r>
      <w:r w:rsidR="00CC7F12"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oświadcza</w:t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że jest merytorycznie przygotowany do prowadzenia szkolenia i został pozytywnie zweryfikowany przez Akademię Pożarniczą w ramach ww. certyfikatu.</w:t>
      </w:r>
    </w:p>
    <w:p w14:paraId="7530F634" w14:textId="77777777" w:rsidR="00BF16AF" w:rsidRPr="00BF16AF" w:rsidRDefault="00BF16AF" w:rsidP="00BF16AF">
      <w:pPr>
        <w:spacing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B9516DF" w14:textId="240D94C9" w:rsidR="00545EC1" w:rsidRDefault="00545EC1" w:rsidP="00BF16AF">
      <w:pPr>
        <w:spacing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§ 5.</w:t>
      </w:r>
    </w:p>
    <w:p w14:paraId="1AA6DFAF" w14:textId="77777777" w:rsidR="00545EC1" w:rsidRDefault="00545EC1" w:rsidP="00BF16AF">
      <w:pPr>
        <w:spacing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2255C15" w14:textId="7053586A" w:rsidR="00545EC1" w:rsidRDefault="00545EC1" w:rsidP="00BF2548">
      <w:pPr>
        <w:pStyle w:val="Akapitzlist"/>
        <w:numPr>
          <w:ilvl w:val="3"/>
          <w:numId w:val="9"/>
        </w:numPr>
        <w:spacing w:line="240" w:lineRule="auto"/>
        <w:ind w:left="284" w:hanging="284"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BF2548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Zleceniobiorca zobowiązany jest do informowania, że szkolenie jest sfinansowane ze środków</w:t>
      </w:r>
      <w:r w:rsidR="002C7315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budżetu państwa z</w:t>
      </w:r>
      <w:r w:rsidRPr="00BF2548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Programu Ochrony Ludności i Obrony Cywilnej na lata 2025-2026.</w:t>
      </w:r>
    </w:p>
    <w:p w14:paraId="18E25C1A" w14:textId="2CCEDF65" w:rsidR="00BF2548" w:rsidRPr="00BF2548" w:rsidRDefault="00BF2548" w:rsidP="00BF2548">
      <w:pPr>
        <w:pStyle w:val="Akapitzlist"/>
        <w:numPr>
          <w:ilvl w:val="3"/>
          <w:numId w:val="9"/>
        </w:numPr>
        <w:spacing w:line="240" w:lineRule="auto"/>
        <w:ind w:left="284" w:hanging="284"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Zleceniobiorca zobowiązany jest do umieszczania na materiałach szkoleniowych oznaczeń wskazujących na finansowanie z budżetu państwa w ramach Programu Ochrony Ludności </w:t>
      </w: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br/>
        <w:t>i Obrony Cywilnej.</w:t>
      </w:r>
    </w:p>
    <w:p w14:paraId="726228F1" w14:textId="339C49B8" w:rsidR="00BF16AF" w:rsidRPr="00BF16AF" w:rsidRDefault="00BF16AF" w:rsidP="00BF16AF">
      <w:pPr>
        <w:spacing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§</w:t>
      </w:r>
      <w:r w:rsidR="00A05E1A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6</w:t>
      </w:r>
      <w:r w:rsidRPr="00BF16A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.</w:t>
      </w:r>
    </w:p>
    <w:p w14:paraId="3AC98FBA" w14:textId="77777777" w:rsidR="00BF16AF" w:rsidRPr="00BF16AF" w:rsidRDefault="00BF16AF" w:rsidP="00BF16AF">
      <w:pPr>
        <w:spacing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19B94E1" w14:textId="1B232509" w:rsidR="00BF16AF" w:rsidRPr="00BF16AF" w:rsidRDefault="00BF16AF" w:rsidP="00BF16AF">
      <w:pPr>
        <w:numPr>
          <w:ilvl w:val="0"/>
          <w:numId w:val="6"/>
        </w:numPr>
        <w:spacing w:after="160" w:line="240" w:lineRule="auto"/>
        <w:ind w:left="142" w:hanging="142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Za przeprowadzenie usługi określonej w § 1 </w:t>
      </w:r>
      <w:r w:rsidR="00EE73AE"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Zleceniobiorca otrzyma</w:t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wynagrodzenie</w:t>
      </w:r>
      <w:r w:rsidR="006C08A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C08A8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w wysokości </w:t>
      </w:r>
      <w:r w:rsidR="00561654">
        <w:rPr>
          <w:rFonts w:ascii="Times New Roman" w:hAnsi="Times New Roman" w:cs="Times New Roman"/>
          <w:kern w:val="0"/>
          <w:sz w:val="24"/>
          <w:szCs w:val="24"/>
          <w14:ligatures w14:val="none"/>
        </w:rPr>
        <w:t>15.104,25</w:t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zł brutto (słownie:</w:t>
      </w:r>
      <w:r w:rsidR="006C08A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6165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piętnaście </w:t>
      </w:r>
      <w:r w:rsidR="006C08A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tysięcy </w:t>
      </w:r>
      <w:r w:rsidR="0056165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sto cztery </w:t>
      </w:r>
      <w:r w:rsidR="006C08A8">
        <w:rPr>
          <w:rFonts w:ascii="Times New Roman" w:hAnsi="Times New Roman" w:cs="Times New Roman"/>
          <w:kern w:val="0"/>
          <w:sz w:val="24"/>
          <w:szCs w:val="24"/>
          <w14:ligatures w14:val="none"/>
        </w:rPr>
        <w:t>złot</w:t>
      </w:r>
      <w:r w:rsidR="00561654">
        <w:rPr>
          <w:rFonts w:ascii="Times New Roman" w:hAnsi="Times New Roman" w:cs="Times New Roman"/>
          <w:kern w:val="0"/>
          <w:sz w:val="24"/>
          <w:szCs w:val="24"/>
          <w14:ligatures w14:val="none"/>
        </w:rPr>
        <w:t>e 25/100</w:t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).</w:t>
      </w:r>
    </w:p>
    <w:p w14:paraId="28AB726D" w14:textId="2334CF66" w:rsidR="00BF16AF" w:rsidRPr="00BF16AF" w:rsidRDefault="00BF16AF" w:rsidP="00BF16AF">
      <w:pPr>
        <w:numPr>
          <w:ilvl w:val="0"/>
          <w:numId w:val="6"/>
        </w:numPr>
        <w:spacing w:after="160" w:line="240" w:lineRule="auto"/>
        <w:ind w:left="142" w:hanging="142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Wynagrodzenie płatne będzie przelewem na rachunek bankowy wskazany przez Zleceniobiorcę, po wykonaniu całego przedmiot umowy, na podstawie wystawionego przez niego rachunku </w:t>
      </w:r>
      <w:r w:rsidRPr="00BF16AF">
        <w:rPr>
          <w:rFonts w:ascii="Times New Roman" w:hAnsi="Times New Roman"/>
          <w:kern w:val="0"/>
          <w:sz w:val="24"/>
          <w:szCs w:val="24"/>
          <w14:ligatures w14:val="none"/>
        </w:rPr>
        <w:t>oraz ewidencji godzin wykonywania umowy w terminie do 21 dni od ich doręczenia przez Zleceniobiorcę i zaakceptowani</w:t>
      </w:r>
      <w:r w:rsidR="00DC4CB7">
        <w:rPr>
          <w:rFonts w:ascii="Times New Roman" w:hAnsi="Times New Roman"/>
          <w:kern w:val="0"/>
          <w:sz w:val="24"/>
          <w:szCs w:val="24"/>
          <w14:ligatures w14:val="none"/>
        </w:rPr>
        <w:t>a</w:t>
      </w:r>
      <w:r w:rsidRPr="00BF16AF">
        <w:rPr>
          <w:rFonts w:ascii="Times New Roman" w:hAnsi="Times New Roman"/>
          <w:kern w:val="0"/>
          <w:sz w:val="24"/>
          <w:szCs w:val="24"/>
          <w14:ligatures w14:val="none"/>
        </w:rPr>
        <w:t xml:space="preserve"> przez Zleceniodawcę</w:t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4518EA5" w14:textId="77777777" w:rsidR="00BF16AF" w:rsidRPr="00BF16AF" w:rsidRDefault="00BF16AF" w:rsidP="00BF16AF">
      <w:pPr>
        <w:numPr>
          <w:ilvl w:val="0"/>
          <w:numId w:val="6"/>
        </w:numPr>
        <w:spacing w:after="160" w:line="240" w:lineRule="auto"/>
        <w:ind w:left="142" w:hanging="142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Strony zgodnie postanawiają, iż datą zapłaty jest data złożenia przez Zleceniodawcę polecenia przelewu.</w:t>
      </w:r>
    </w:p>
    <w:p w14:paraId="57DA41FB" w14:textId="77777777" w:rsidR="00BF16AF" w:rsidRPr="00BF16AF" w:rsidRDefault="00BF16AF" w:rsidP="00BF16AF">
      <w:pPr>
        <w:numPr>
          <w:ilvl w:val="0"/>
          <w:numId w:val="6"/>
        </w:numPr>
        <w:spacing w:after="160" w:line="240" w:lineRule="auto"/>
        <w:ind w:left="142" w:hanging="142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Środki finansowe za przeprowadzenie szkolenia zostaną pokryte z dotacji celowej w 2025 r. na realizację zadań ochrony ludności i obrony cywilnej - zgodnie z umową nr WBZK-V.3146.2.153.2025 zawartą pomiędzy Wojewodą Mazowieckim a Powiatem Pułtuskim.</w:t>
      </w:r>
    </w:p>
    <w:p w14:paraId="6B22258E" w14:textId="1E15BAB6" w:rsidR="00BF16AF" w:rsidRPr="00BF16AF" w:rsidRDefault="00CC7F12" w:rsidP="00BF16AF">
      <w:pPr>
        <w:numPr>
          <w:ilvl w:val="0"/>
          <w:numId w:val="6"/>
        </w:numPr>
        <w:spacing w:after="160" w:line="240" w:lineRule="auto"/>
        <w:ind w:left="142" w:hanging="142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lastRenderedPageBreak/>
        <w:t>Wynagrodzenie,</w:t>
      </w:r>
      <w:r w:rsidR="00BF16AF"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o którym mowa w ust. 1 powyżej obejmuje wszystkie koszty związane </w:t>
      </w:r>
      <w:r w:rsidR="00BF16AF"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  <w:t>z realizacją przedmiotu umowy nie podlega waloryzacji.</w:t>
      </w:r>
    </w:p>
    <w:p w14:paraId="18079D98" w14:textId="77777777" w:rsidR="00BF16AF" w:rsidRPr="00BF16AF" w:rsidRDefault="00BF16AF" w:rsidP="00BF16AF">
      <w:pPr>
        <w:numPr>
          <w:ilvl w:val="0"/>
          <w:numId w:val="6"/>
        </w:numPr>
        <w:spacing w:after="160" w:line="240" w:lineRule="auto"/>
        <w:ind w:left="142" w:hanging="142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Zleceniobiorca nie może dokonać cesji żadnych praw i roszczeń lub przeniesienia obowiązków wynikających z umowy na rzecz osoby trzeciej bez uprzedniej pisemnej zgody Zleceniodawcy.</w:t>
      </w:r>
    </w:p>
    <w:p w14:paraId="5A2F9F2A" w14:textId="54877A21" w:rsidR="00BF16AF" w:rsidRPr="00BF16AF" w:rsidRDefault="00BF16AF" w:rsidP="00BF16AF">
      <w:pPr>
        <w:spacing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§</w:t>
      </w:r>
      <w:r w:rsidR="00A05E1A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7</w:t>
      </w:r>
      <w:r w:rsidRPr="00BF16A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.</w:t>
      </w:r>
    </w:p>
    <w:p w14:paraId="6FF9EE17" w14:textId="77777777" w:rsidR="00BF16AF" w:rsidRPr="00BF16AF" w:rsidRDefault="00BF16AF" w:rsidP="00BF16AF">
      <w:pPr>
        <w:spacing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22FCE68" w14:textId="336C877C" w:rsidR="00BF16AF" w:rsidRPr="00BF16AF" w:rsidRDefault="00BF16AF" w:rsidP="00BF16AF">
      <w:pPr>
        <w:numPr>
          <w:ilvl w:val="0"/>
          <w:numId w:val="3"/>
        </w:numPr>
        <w:spacing w:after="160" w:line="240" w:lineRule="auto"/>
        <w:ind w:left="284" w:hanging="284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Zleceniobiorca zapłaci Zleceniodawcy karę umowną w wysokości 10% łącznej wartości umowy określonej w § </w:t>
      </w:r>
      <w:r w:rsidR="00DC4CB7"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ust. 1, w przypadku niewykonania lub nienależytego wykonania przedmiotu umowy lub jeżeli rozwiązanie/odstąpienie od umowy nastąpi z przyczyn zawinionych przez Zleceniobiorcę.</w:t>
      </w:r>
    </w:p>
    <w:p w14:paraId="5F0E54E7" w14:textId="77777777" w:rsidR="00BF16AF" w:rsidRPr="00BF16AF" w:rsidRDefault="00BF16AF" w:rsidP="00BF16AF">
      <w:pPr>
        <w:numPr>
          <w:ilvl w:val="0"/>
          <w:numId w:val="3"/>
        </w:numPr>
        <w:spacing w:after="160" w:line="240" w:lineRule="auto"/>
        <w:ind w:left="284" w:hanging="284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Strony zastrzegają możliwość dochodzenia odszkodowania przewyższającego wysokość ww. kary umownej.</w:t>
      </w:r>
    </w:p>
    <w:p w14:paraId="43DC1C0D" w14:textId="77777777" w:rsidR="00BF16AF" w:rsidRPr="00BF16AF" w:rsidRDefault="00BF16AF" w:rsidP="00BF16AF">
      <w:pPr>
        <w:numPr>
          <w:ilvl w:val="0"/>
          <w:numId w:val="3"/>
        </w:numPr>
        <w:spacing w:after="160" w:line="240" w:lineRule="auto"/>
        <w:ind w:left="284" w:hanging="284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Zleceniobiorca wyraża zgodę na potrącenie kary umownej z przysługującego mu wynagrodzenia umownego.</w:t>
      </w:r>
    </w:p>
    <w:p w14:paraId="6E2CFB68" w14:textId="7EF996E4" w:rsidR="00BF16AF" w:rsidRPr="00BF16AF" w:rsidRDefault="00BF16AF" w:rsidP="00BF16AF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BF16A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§</w:t>
      </w:r>
      <w:r w:rsidR="00A05E1A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8</w:t>
      </w:r>
      <w:r w:rsidRPr="00BF16A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</w:t>
      </w:r>
    </w:p>
    <w:p w14:paraId="4EB5B912" w14:textId="77777777" w:rsidR="00BF16AF" w:rsidRPr="00BF16AF" w:rsidRDefault="00BF16AF" w:rsidP="00BF16AF">
      <w:pPr>
        <w:spacing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C89BDC8" w14:textId="77777777" w:rsidR="00BF16AF" w:rsidRPr="00BF16AF" w:rsidRDefault="00BF16AF" w:rsidP="00BF16AF">
      <w:pPr>
        <w:spacing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Zmiany niniejszej umowy wymagają dla swej ważności formy pisemnej pod rygorem nieważności.</w:t>
      </w:r>
    </w:p>
    <w:p w14:paraId="3B427E1E" w14:textId="597B7E58" w:rsidR="00BF16AF" w:rsidRPr="00BF16AF" w:rsidRDefault="00BF16AF" w:rsidP="00BF16AF">
      <w:pPr>
        <w:spacing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§</w:t>
      </w:r>
      <w:r w:rsidR="00A05E1A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9</w:t>
      </w:r>
      <w:r w:rsidRPr="00BF16A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.</w:t>
      </w:r>
    </w:p>
    <w:p w14:paraId="00ED2449" w14:textId="77777777" w:rsidR="00BF16AF" w:rsidRPr="00BF16AF" w:rsidRDefault="00BF16AF" w:rsidP="00BF16AF">
      <w:pPr>
        <w:spacing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495C0C4" w14:textId="77777777" w:rsidR="00BF16AF" w:rsidRPr="00BF16AF" w:rsidRDefault="00BF16AF" w:rsidP="00BF16AF">
      <w:pPr>
        <w:spacing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W sprawach nieuregulowanych w niniejszej umowie zastosowanie mają odpowiednie przepisy prawa.</w:t>
      </w:r>
    </w:p>
    <w:p w14:paraId="2010D42E" w14:textId="1B049E1D" w:rsidR="00BF16AF" w:rsidRPr="00BF16AF" w:rsidRDefault="00BF16AF" w:rsidP="00BF16AF">
      <w:pPr>
        <w:spacing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§</w:t>
      </w:r>
      <w:r w:rsidR="00A05E1A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10</w:t>
      </w:r>
      <w:r w:rsidRPr="00BF16A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.</w:t>
      </w:r>
    </w:p>
    <w:p w14:paraId="40A8B7CC" w14:textId="77777777" w:rsidR="00BF16AF" w:rsidRPr="00BF16AF" w:rsidRDefault="00BF16AF" w:rsidP="00BF16AF">
      <w:pPr>
        <w:spacing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39FEF74" w14:textId="77777777" w:rsidR="00BF16AF" w:rsidRPr="00BF16AF" w:rsidRDefault="00BF16AF" w:rsidP="00BF16AF">
      <w:pPr>
        <w:spacing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Ewentualne spory mogące wyniknąć w toku realizacji niniejszej umowy strony poddają pod rozstrzygnięcie Sądu właściwego miejscowo ze względu na siedzibę Zleceniodawcy.</w:t>
      </w:r>
    </w:p>
    <w:p w14:paraId="49B20B4F" w14:textId="77777777" w:rsidR="00BF16AF" w:rsidRPr="00BF16AF" w:rsidRDefault="00BF16AF" w:rsidP="00BF16AF">
      <w:pPr>
        <w:spacing w:line="240" w:lineRule="auto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E68AB31" w14:textId="7B5AB717" w:rsidR="00BF16AF" w:rsidRPr="00BF16AF" w:rsidRDefault="00BF16AF" w:rsidP="00BF16AF">
      <w:pPr>
        <w:spacing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§1</w:t>
      </w:r>
      <w:r w:rsidR="00A05E1A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1</w:t>
      </w:r>
      <w:r w:rsidRPr="00BF16A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.</w:t>
      </w:r>
    </w:p>
    <w:p w14:paraId="207C5A4F" w14:textId="77777777" w:rsidR="00BF16AF" w:rsidRPr="00BF16AF" w:rsidRDefault="00BF16AF" w:rsidP="00BF16AF">
      <w:pPr>
        <w:spacing w:line="240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1F14D28" w14:textId="77777777" w:rsidR="00DC4CB7" w:rsidRDefault="00BF16AF" w:rsidP="00DC4CB7">
      <w:pPr>
        <w:numPr>
          <w:ilvl w:val="0"/>
          <w:numId w:val="13"/>
        </w:numPr>
        <w:spacing w:after="160" w:line="240" w:lineRule="auto"/>
        <w:ind w:left="284" w:hanging="284"/>
        <w:contextualSpacing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Zleceniodawca informuje, że na podstawie art. 24 ust. 1 ustawy z dnia 14 czerwca 2024 r. </w:t>
      </w:r>
      <w:r w:rsidR="00B429F5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br/>
      </w:r>
      <w:r w:rsidRPr="00BF16A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o ochronie sygnalistów (Dz. U. poz. 928) w Starostwie Powiatowym w Pułtusku została ustalona procedura zgłoszeń wewnętrznych i wprowadzona zarządzeniem Nr 58/2024 Starosty Pułtuskiego z dnia 18 września 2024 r. w sprawie wprowadzenia Regulaminu dotyczącego przyjmowania zgłoszeń wewnętrznych oraz podejmowania działań następczych. </w:t>
      </w:r>
    </w:p>
    <w:p w14:paraId="78CF056E" w14:textId="77777777" w:rsidR="00DC4CB7" w:rsidRDefault="00BF16AF" w:rsidP="00DC4CB7">
      <w:pPr>
        <w:numPr>
          <w:ilvl w:val="0"/>
          <w:numId w:val="13"/>
        </w:numPr>
        <w:spacing w:after="160" w:line="240" w:lineRule="auto"/>
        <w:ind w:left="284" w:hanging="284"/>
        <w:contextualSpacing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DC4CB7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W związku z powyższym przysługuje prawo zgłoszenia naruszenia prawa, polegającego na działaniu lub zaniechaniu niezgodnego z prawem lub mającego na celu obejście prawa, </w:t>
      </w:r>
      <w:r w:rsidR="00B429F5" w:rsidRPr="00DC4CB7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br/>
      </w:r>
      <w:r w:rsidRPr="00DC4CB7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w obszarach określonych w art. 3 ust. 1 ustawy.</w:t>
      </w:r>
    </w:p>
    <w:p w14:paraId="683B58F5" w14:textId="02830E7A" w:rsidR="00BF16AF" w:rsidRPr="00DC4CB7" w:rsidRDefault="00BF16AF" w:rsidP="00DC4CB7">
      <w:pPr>
        <w:numPr>
          <w:ilvl w:val="0"/>
          <w:numId w:val="13"/>
        </w:numPr>
        <w:spacing w:after="160" w:line="240" w:lineRule="auto"/>
        <w:ind w:left="284" w:hanging="284"/>
        <w:contextualSpacing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DC4CB7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Zgłoszeń można dokonywać za pośrednictwem następujących kanałów:</w:t>
      </w:r>
    </w:p>
    <w:p w14:paraId="47D0A730" w14:textId="77777777" w:rsidR="00BF16AF" w:rsidRPr="00BF16AF" w:rsidRDefault="00BF16AF" w:rsidP="00BF16AF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za pomocą poczty elektronicznej na adres: </w:t>
      </w:r>
      <w:hyperlink r:id="rId6" w:history="1">
        <w:r w:rsidRPr="00BF16AF">
          <w:rPr>
            <w:rFonts w:ascii="Times New Roman" w:hAnsi="Times New Roman" w:cs="Times New Roman"/>
            <w:bCs/>
            <w:kern w:val="0"/>
            <w:sz w:val="24"/>
            <w:szCs w:val="24"/>
            <w14:ligatures w14:val="none"/>
          </w:rPr>
          <w:t>sygnalista@powiatpultuski.pl</w:t>
        </w:r>
      </w:hyperlink>
      <w:r w:rsidRPr="00BF16A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;</w:t>
      </w:r>
    </w:p>
    <w:p w14:paraId="2AAAC3C4" w14:textId="77777777" w:rsidR="00BF16AF" w:rsidRPr="00BF16AF" w:rsidRDefault="00BF16AF" w:rsidP="00BF16AF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w formie listownej na adres Starostwa Powiatowego w Pułtusku, ul. Marii Skłodowskiej-Curie 11, 06-100 Pułtusk z dopiskiem na kopercie, np. „zgłoszenie nieprawidłowości”, „stanowisko, o którym mowa w § 3 ust. 1 – do rąk własnych”;</w:t>
      </w:r>
    </w:p>
    <w:p w14:paraId="7424FC2F" w14:textId="77777777" w:rsidR="00BF16AF" w:rsidRPr="00BF16AF" w:rsidRDefault="00BF16AF" w:rsidP="00BF16AF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osobiście, za pomocą bezpośredniego spotkania zorganizowanego na wniosek osoby zgłaszającej;</w:t>
      </w:r>
    </w:p>
    <w:p w14:paraId="49EB89F0" w14:textId="77777777" w:rsidR="00BF16AF" w:rsidRPr="00BF16AF" w:rsidRDefault="00BF16AF" w:rsidP="00BF16AF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poprzez dedykowany formularz zamieszczony na stronie www.powiatpultuski.pl.</w:t>
      </w:r>
    </w:p>
    <w:p w14:paraId="6C17A78F" w14:textId="77777777" w:rsidR="00BF16AF" w:rsidRPr="00BF16AF" w:rsidRDefault="00BF16AF" w:rsidP="00BF16AF">
      <w:pPr>
        <w:numPr>
          <w:ilvl w:val="0"/>
          <w:numId w:val="8"/>
        </w:numPr>
        <w:spacing w:after="160" w:line="240" w:lineRule="auto"/>
        <w:ind w:left="284" w:hanging="284"/>
        <w:contextualSpacing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Państwa dane osobowe przekazane w związku ze zgłoszeniem </w:t>
      </w:r>
      <w:proofErr w:type="spellStart"/>
      <w:r w:rsidRPr="00BF16A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sygnalistycznym</w:t>
      </w:r>
      <w:proofErr w:type="spellEnd"/>
      <w:r w:rsidRPr="00BF16A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nie podlegają ujawnieniu osobom nieupoważnionym, chyba że ujawnienie takie następuje za </w:t>
      </w:r>
      <w:r w:rsidRPr="00BF16A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lastRenderedPageBreak/>
        <w:t>wyraźną zgodą sygnalisty, bądź ich ujawnienie jest koniecznym i proporcjonalnym obowiązkiem wynikającym z przepisów prawa.</w:t>
      </w:r>
    </w:p>
    <w:p w14:paraId="6283FDF3" w14:textId="77777777" w:rsidR="00BF16AF" w:rsidRPr="00BF16AF" w:rsidRDefault="00BF16AF" w:rsidP="00BF16AF">
      <w:pPr>
        <w:numPr>
          <w:ilvl w:val="0"/>
          <w:numId w:val="8"/>
        </w:numPr>
        <w:spacing w:after="160" w:line="240" w:lineRule="auto"/>
        <w:ind w:left="284" w:hanging="284"/>
        <w:contextualSpacing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Procedura zgłoszeń wewnętrznych (załącznik Nr 1 do zarządzenia Nr 58/2024 Starosty Pułtuskiego z dnia 18 września 2024 r. w sprawie wprowadzenia Regulaminu dotyczącego przyjmowania zgłoszeń wewnętrznych oraz podejmowania działań następczych) dostępna jest w Biuletynie Informacji Publicznej Powiatu Pułtuskiego – Starostwa Powiatowego </w:t>
      </w:r>
      <w:r w:rsidRPr="00BF16A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br/>
        <w:t xml:space="preserve">w Pułtusku w zakładce Urząd Starostwa </w:t>
      </w:r>
      <w:r w:rsidRPr="00BF16AF">
        <w:rPr>
          <w:rFonts w:cs="Calibri"/>
          <w:kern w:val="0"/>
          <w14:ligatures w14:val="none"/>
        </w:rPr>
        <w:sym w:font="Symbol" w:char="F0AE"/>
      </w:r>
      <w:r w:rsidRPr="00BF16A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Prawo lokalne </w:t>
      </w:r>
      <w:r w:rsidRPr="00BF16AF">
        <w:rPr>
          <w:rFonts w:cs="Calibri"/>
          <w:kern w:val="0"/>
          <w14:ligatures w14:val="none"/>
        </w:rPr>
        <w:sym w:font="Symbol" w:char="F0AE"/>
      </w:r>
      <w:r w:rsidRPr="00BF16A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Zarządzenia Starosty Pułtuskiego </w:t>
      </w:r>
      <w:r w:rsidRPr="00BF16AF">
        <w:rPr>
          <w:rFonts w:cs="Calibri"/>
          <w:kern w:val="0"/>
          <w14:ligatures w14:val="none"/>
        </w:rPr>
        <w:sym w:font="Symbol" w:char="F0AE"/>
      </w:r>
      <w:r w:rsidRPr="00BF16A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2024 rok (https://bip.powiatpultuski.pl/index//id/1118).</w:t>
      </w:r>
    </w:p>
    <w:p w14:paraId="3F4222C4" w14:textId="77777777" w:rsidR="00A05E1A" w:rsidRDefault="00A05E1A" w:rsidP="00BF16AF">
      <w:pPr>
        <w:spacing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85777E8" w14:textId="18ED89AA" w:rsidR="00BF16AF" w:rsidRPr="00BF16AF" w:rsidRDefault="00BF16AF" w:rsidP="00BF16AF">
      <w:pPr>
        <w:spacing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§1</w:t>
      </w:r>
      <w:r w:rsidR="00A05E1A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2</w:t>
      </w:r>
      <w:r w:rsidRPr="00BF16A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.</w:t>
      </w:r>
    </w:p>
    <w:p w14:paraId="2E9FE556" w14:textId="77777777" w:rsidR="00BF16AF" w:rsidRPr="00BF16AF" w:rsidRDefault="00BF16AF" w:rsidP="00BF16AF">
      <w:pPr>
        <w:spacing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72DD6DA" w14:textId="5983E5BD" w:rsidR="00BF16AF" w:rsidRPr="00BF16AF" w:rsidRDefault="00BF16AF" w:rsidP="00B429F5">
      <w:pPr>
        <w:numPr>
          <w:ilvl w:val="0"/>
          <w:numId w:val="4"/>
        </w:numPr>
        <w:spacing w:after="160" w:line="240" w:lineRule="auto"/>
        <w:ind w:left="284" w:hanging="284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Umowa wchodzi w życie z dniem </w:t>
      </w:r>
      <w:r w:rsidR="002D4D38">
        <w:rPr>
          <w:rFonts w:ascii="Times New Roman" w:hAnsi="Times New Roman" w:cs="Times New Roman"/>
          <w:kern w:val="0"/>
          <w:sz w:val="24"/>
          <w:szCs w:val="24"/>
          <w14:ligatures w14:val="none"/>
        </w:rPr>
        <w:t>p</w:t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odpisania </w:t>
      </w:r>
      <w:r w:rsidR="007A35B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i obowiązuje od dnia </w:t>
      </w:r>
      <w:r w:rsidR="00911091">
        <w:rPr>
          <w:rFonts w:ascii="Times New Roman" w:hAnsi="Times New Roman" w:cs="Times New Roman"/>
          <w:kern w:val="0"/>
          <w:sz w:val="24"/>
          <w:szCs w:val="24"/>
          <w14:ligatures w14:val="none"/>
        </w:rPr>
        <w:t>11 grudnia 2025r.</w:t>
      </w:r>
    </w:p>
    <w:p w14:paraId="44985564" w14:textId="279DF907" w:rsidR="00BF16AF" w:rsidRPr="00BF16AF" w:rsidRDefault="00BF16AF" w:rsidP="00B429F5">
      <w:pPr>
        <w:numPr>
          <w:ilvl w:val="0"/>
          <w:numId w:val="4"/>
        </w:numPr>
        <w:spacing w:after="160" w:line="240" w:lineRule="auto"/>
        <w:ind w:left="284" w:hanging="284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Umowa została zawarta w trzech jednobrzmiących egzemplarzach, dwa egzemplarze dla Z</w:t>
      </w:r>
      <w:r w:rsidR="00DC4CB7">
        <w:rPr>
          <w:rFonts w:ascii="Times New Roman" w:hAnsi="Times New Roman" w:cs="Times New Roman"/>
          <w:kern w:val="0"/>
          <w:sz w:val="24"/>
          <w:szCs w:val="24"/>
          <w14:ligatures w14:val="none"/>
        </w:rPr>
        <w:t>leceniodawcy</w:t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i jeden egzemplarz dla Zleceniobiorcy.</w:t>
      </w:r>
    </w:p>
    <w:p w14:paraId="2310C242" w14:textId="77777777" w:rsidR="00BF16AF" w:rsidRDefault="00BF16AF" w:rsidP="00BF16AF">
      <w:pPr>
        <w:spacing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2327C7D" w14:textId="77777777" w:rsidR="00400802" w:rsidRDefault="00400802" w:rsidP="00BF16AF">
      <w:pPr>
        <w:spacing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A07D87A" w14:textId="77777777" w:rsidR="00400802" w:rsidRDefault="00400802" w:rsidP="00BF16AF">
      <w:pPr>
        <w:spacing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040F6F0" w14:textId="77777777" w:rsidR="00400802" w:rsidRDefault="00400802" w:rsidP="00BF16AF">
      <w:pPr>
        <w:spacing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DED6B86" w14:textId="77777777" w:rsidR="00400802" w:rsidRPr="00BF16AF" w:rsidRDefault="00400802" w:rsidP="00BF16AF">
      <w:pPr>
        <w:spacing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99DC779" w14:textId="1A9FE63B" w:rsidR="0005063E" w:rsidRDefault="00BF16AF" w:rsidP="00BF16AF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F16A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</w:t>
      </w:r>
      <w:r w:rsidR="00EE73AE" w:rsidRPr="00BF16AF">
        <w:rPr>
          <w:rFonts w:ascii="Times New Roman" w:hAnsi="Times New Roman" w:cs="Times New Roman"/>
          <w:kern w:val="0"/>
          <w:sz w:val="28"/>
          <w:szCs w:val="28"/>
          <w14:ligatures w14:val="none"/>
        </w:rPr>
        <w:t>ZLECENIODAWCA:</w:t>
      </w:r>
      <w:r w:rsidRPr="00BF16A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ZLECENIOBIORCA:</w:t>
      </w:r>
    </w:p>
    <w:p w14:paraId="275467A9" w14:textId="77777777" w:rsidR="00400802" w:rsidRDefault="00400802" w:rsidP="00BF16AF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2A9C225F" w14:textId="77777777" w:rsidR="00400802" w:rsidRDefault="00400802" w:rsidP="00BF16AF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614EABE" w14:textId="77777777" w:rsidR="00400802" w:rsidRDefault="00400802" w:rsidP="00BF16AF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60B6EE18" w14:textId="77777777" w:rsidR="00400802" w:rsidRDefault="00400802" w:rsidP="00BF16AF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75550E75" w14:textId="77777777" w:rsidR="00400802" w:rsidRDefault="00400802" w:rsidP="00BF16AF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7B8F817" w14:textId="77777777" w:rsidR="00400802" w:rsidRDefault="00400802" w:rsidP="00BF16AF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3FC33EE" w14:textId="77777777" w:rsidR="00400802" w:rsidRDefault="00400802" w:rsidP="00BF16AF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DB3A963" w14:textId="77777777" w:rsidR="00400802" w:rsidRDefault="00400802" w:rsidP="00BF16AF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E61E4FD" w14:textId="77777777" w:rsidR="00400802" w:rsidRDefault="00400802" w:rsidP="00BF16AF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24C2BF6" w14:textId="77777777" w:rsidR="00400802" w:rsidRDefault="00400802" w:rsidP="00BF16AF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73E7DC7D" w14:textId="77777777" w:rsidR="00400802" w:rsidRDefault="00400802" w:rsidP="00BF16AF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7BD6FB5F" w14:textId="77777777" w:rsidR="00400802" w:rsidRDefault="00400802" w:rsidP="00BF16AF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506D4B6" w14:textId="77777777" w:rsidR="00400802" w:rsidRDefault="00400802" w:rsidP="00BF16AF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451178C2" w14:textId="77777777" w:rsidR="00400802" w:rsidRDefault="00400802" w:rsidP="00BF16AF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18B9159F" w14:textId="77777777" w:rsidR="00C169FF" w:rsidRDefault="00C169FF" w:rsidP="00BF16AF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20BDE9B7" w14:textId="77777777" w:rsidR="00C169FF" w:rsidRDefault="00C169FF" w:rsidP="00BF16AF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8A8603F" w14:textId="77777777" w:rsidR="00400802" w:rsidRDefault="00400802" w:rsidP="00BF16AF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bookmarkStart w:id="2" w:name="_GoBack"/>
      <w:bookmarkEnd w:id="2"/>
    </w:p>
    <w:sectPr w:rsidR="004008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C49DD"/>
    <w:multiLevelType w:val="hybridMultilevel"/>
    <w:tmpl w:val="9F18C57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96F5CBA"/>
    <w:multiLevelType w:val="hybridMultilevel"/>
    <w:tmpl w:val="082E3E38"/>
    <w:lvl w:ilvl="0" w:tplc="E21E20B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420FE"/>
    <w:multiLevelType w:val="hybridMultilevel"/>
    <w:tmpl w:val="A17240CC"/>
    <w:lvl w:ilvl="0" w:tplc="EFAAE37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65D2E"/>
    <w:multiLevelType w:val="hybridMultilevel"/>
    <w:tmpl w:val="F85476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2622A"/>
    <w:multiLevelType w:val="hybridMultilevel"/>
    <w:tmpl w:val="8E8887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E76170"/>
    <w:multiLevelType w:val="hybridMultilevel"/>
    <w:tmpl w:val="7CA66E1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53ED017D"/>
    <w:multiLevelType w:val="hybridMultilevel"/>
    <w:tmpl w:val="1974E680"/>
    <w:lvl w:ilvl="0" w:tplc="3F36793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630626"/>
    <w:multiLevelType w:val="hybridMultilevel"/>
    <w:tmpl w:val="056C610E"/>
    <w:lvl w:ilvl="0" w:tplc="5E58B1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237B2E"/>
    <w:multiLevelType w:val="hybridMultilevel"/>
    <w:tmpl w:val="73B0A8FC"/>
    <w:lvl w:ilvl="0" w:tplc="2F789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731940"/>
    <w:multiLevelType w:val="hybridMultilevel"/>
    <w:tmpl w:val="D64A5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1F78BB"/>
    <w:multiLevelType w:val="hybridMultilevel"/>
    <w:tmpl w:val="C5221C94"/>
    <w:lvl w:ilvl="0" w:tplc="C2745E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D7723B"/>
    <w:multiLevelType w:val="hybridMultilevel"/>
    <w:tmpl w:val="BD96DAB6"/>
    <w:lvl w:ilvl="0" w:tplc="C812F7D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8B4802"/>
    <w:multiLevelType w:val="hybridMultilevel"/>
    <w:tmpl w:val="39BC3F4C"/>
    <w:lvl w:ilvl="0" w:tplc="8612D208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3"/>
  </w:num>
  <w:num w:numId="8">
    <w:abstractNumId w:val="1"/>
  </w:num>
  <w:num w:numId="9">
    <w:abstractNumId w:val="10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6AF"/>
    <w:rsid w:val="00015FF4"/>
    <w:rsid w:val="00033F70"/>
    <w:rsid w:val="0005063E"/>
    <w:rsid w:val="00146D43"/>
    <w:rsid w:val="001C2E77"/>
    <w:rsid w:val="001D4285"/>
    <w:rsid w:val="0022665C"/>
    <w:rsid w:val="00273AF6"/>
    <w:rsid w:val="00277457"/>
    <w:rsid w:val="002C7315"/>
    <w:rsid w:val="002D0760"/>
    <w:rsid w:val="002D41AD"/>
    <w:rsid w:val="002D4D38"/>
    <w:rsid w:val="003233D4"/>
    <w:rsid w:val="003940A7"/>
    <w:rsid w:val="00400802"/>
    <w:rsid w:val="0040185E"/>
    <w:rsid w:val="00537EC5"/>
    <w:rsid w:val="00545EC1"/>
    <w:rsid w:val="00561654"/>
    <w:rsid w:val="00666B1E"/>
    <w:rsid w:val="006A1C4C"/>
    <w:rsid w:val="006C08A8"/>
    <w:rsid w:val="007160CB"/>
    <w:rsid w:val="007A35B2"/>
    <w:rsid w:val="007D2ED8"/>
    <w:rsid w:val="00811274"/>
    <w:rsid w:val="00891E46"/>
    <w:rsid w:val="008A2093"/>
    <w:rsid w:val="008E6E9B"/>
    <w:rsid w:val="00911091"/>
    <w:rsid w:val="00A00128"/>
    <w:rsid w:val="00A05E1A"/>
    <w:rsid w:val="00A5520F"/>
    <w:rsid w:val="00AC6A5C"/>
    <w:rsid w:val="00B21A7C"/>
    <w:rsid w:val="00B41874"/>
    <w:rsid w:val="00B429F5"/>
    <w:rsid w:val="00B43C2D"/>
    <w:rsid w:val="00B50711"/>
    <w:rsid w:val="00B757A2"/>
    <w:rsid w:val="00BA2380"/>
    <w:rsid w:val="00BA5147"/>
    <w:rsid w:val="00BC2769"/>
    <w:rsid w:val="00BE0172"/>
    <w:rsid w:val="00BF16AF"/>
    <w:rsid w:val="00BF2548"/>
    <w:rsid w:val="00C14E43"/>
    <w:rsid w:val="00C169FF"/>
    <w:rsid w:val="00C41535"/>
    <w:rsid w:val="00CC7F12"/>
    <w:rsid w:val="00CE102A"/>
    <w:rsid w:val="00DC4CB7"/>
    <w:rsid w:val="00E055CB"/>
    <w:rsid w:val="00E60B89"/>
    <w:rsid w:val="00E76E52"/>
    <w:rsid w:val="00E90474"/>
    <w:rsid w:val="00EE73AE"/>
    <w:rsid w:val="00F700A0"/>
    <w:rsid w:val="00F74918"/>
    <w:rsid w:val="00F80582"/>
    <w:rsid w:val="00FC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0679F"/>
  <w15:chartTrackingRefBased/>
  <w15:docId w15:val="{0D955444-6599-4086-9F4E-B1BBE453A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16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1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16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16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16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16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16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16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16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16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16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16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16A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16A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16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16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16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16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16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1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16A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16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16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16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16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16A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16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16A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16A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400802"/>
    <w:pPr>
      <w:spacing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616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16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ygnalista@powiatpultusk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5AB46-ED70-49E7-9C5D-5BDE1EF1F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1274</Words>
  <Characters>7646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Nowakowski</dc:creator>
  <cp:keywords/>
  <dc:description/>
  <cp:lastModifiedBy>Marcin Siatkowski</cp:lastModifiedBy>
  <cp:revision>5</cp:revision>
  <cp:lastPrinted>2025-12-18T13:40:00Z</cp:lastPrinted>
  <dcterms:created xsi:type="dcterms:W3CDTF">2025-12-17T14:27:00Z</dcterms:created>
  <dcterms:modified xsi:type="dcterms:W3CDTF">2026-01-14T13:52:00Z</dcterms:modified>
</cp:coreProperties>
</file>