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FE26" w14:textId="77777777" w:rsidR="006E15F3" w:rsidRPr="00033429" w:rsidRDefault="006E15F3" w:rsidP="00C81D5B">
      <w:pPr>
        <w:pStyle w:val="western"/>
        <w:jc w:val="center"/>
        <w:rPr>
          <w:rFonts w:ascii="Times New Roman" w:hAnsi="Times New Roman"/>
          <w:sz w:val="24"/>
          <w:szCs w:val="24"/>
        </w:rPr>
      </w:pPr>
    </w:p>
    <w:p w14:paraId="643D3B7D" w14:textId="36B60BBF" w:rsidR="001E4D16" w:rsidRPr="00033429" w:rsidRDefault="001E4D16" w:rsidP="00C06917">
      <w:pPr>
        <w:pStyle w:val="western"/>
        <w:ind w:left="708"/>
        <w:jc w:val="both"/>
        <w:rPr>
          <w:rFonts w:ascii="Times New Roman" w:hAnsi="Times New Roman"/>
          <w:sz w:val="24"/>
          <w:szCs w:val="24"/>
        </w:rPr>
      </w:pPr>
      <w:r w:rsidRPr="00033429">
        <w:rPr>
          <w:rFonts w:ascii="Times New Roman" w:hAnsi="Times New Roman"/>
          <w:sz w:val="24"/>
          <w:szCs w:val="24"/>
        </w:rPr>
        <w:t xml:space="preserve">                                </w:t>
      </w:r>
      <w:r w:rsidR="006E15F3" w:rsidRPr="00033429">
        <w:rPr>
          <w:rFonts w:ascii="Times New Roman" w:hAnsi="Times New Roman"/>
          <w:sz w:val="24"/>
          <w:szCs w:val="24"/>
        </w:rPr>
        <w:t>UMOW</w:t>
      </w:r>
      <w:r w:rsidRPr="00033429">
        <w:rPr>
          <w:rFonts w:ascii="Times New Roman" w:hAnsi="Times New Roman"/>
          <w:sz w:val="24"/>
          <w:szCs w:val="24"/>
        </w:rPr>
        <w:t>A </w:t>
      </w:r>
      <w:r w:rsidR="00E6696E" w:rsidRPr="00033429">
        <w:rPr>
          <w:rFonts w:ascii="Times New Roman" w:hAnsi="Times New Roman"/>
          <w:sz w:val="24"/>
          <w:szCs w:val="24"/>
        </w:rPr>
        <w:t>Nr</w:t>
      </w:r>
      <w:r w:rsidR="00B51D13">
        <w:rPr>
          <w:rFonts w:ascii="Times New Roman" w:hAnsi="Times New Roman"/>
          <w:sz w:val="24"/>
          <w:szCs w:val="24"/>
        </w:rPr>
        <w:t> 299</w:t>
      </w:r>
      <w:r w:rsidR="00B51AC6" w:rsidRPr="00033429">
        <w:rPr>
          <w:rFonts w:ascii="Times New Roman" w:hAnsi="Times New Roman"/>
          <w:sz w:val="24"/>
          <w:szCs w:val="24"/>
        </w:rPr>
        <w:t>/</w:t>
      </w:r>
      <w:r w:rsidR="00E410A1" w:rsidRPr="00033429">
        <w:rPr>
          <w:rFonts w:ascii="Times New Roman" w:hAnsi="Times New Roman"/>
          <w:sz w:val="24"/>
          <w:szCs w:val="24"/>
        </w:rPr>
        <w:t>202</w:t>
      </w:r>
      <w:r w:rsidR="00D815BF" w:rsidRPr="00033429">
        <w:rPr>
          <w:rFonts w:ascii="Times New Roman" w:hAnsi="Times New Roman"/>
          <w:sz w:val="24"/>
          <w:szCs w:val="24"/>
        </w:rPr>
        <w:t>5</w:t>
      </w:r>
    </w:p>
    <w:p w14:paraId="6B0F71CC" w14:textId="694D358E" w:rsidR="00A3647A" w:rsidRPr="00033429" w:rsidRDefault="00D468B4" w:rsidP="00D468B4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429">
        <w:rPr>
          <w:rFonts w:ascii="Times New Roman" w:eastAsia="Calibri" w:hAnsi="Times New Roman" w:cs="Times New Roman"/>
          <w:sz w:val="24"/>
          <w:szCs w:val="24"/>
        </w:rPr>
        <w:t>na realizację zadania publicznego zleconego z zakresu administracji rządowej pn. „Realizacja zadania publicznego w zakresie prowadzenia punktu nieodpłatnej pomocy prawnej lub świadczenia nieodpłatnego poradnictwa obywatelskiego oraz edukacji prawnej na terenie powiatu pułtuskiego w 2026 roku”</w:t>
      </w:r>
      <w:r w:rsidR="00010B0B">
        <w:rPr>
          <w:rFonts w:ascii="Times New Roman" w:eastAsia="Calibri" w:hAnsi="Times New Roman" w:cs="Times New Roman"/>
          <w:sz w:val="24"/>
          <w:szCs w:val="24"/>
        </w:rPr>
        <w:t xml:space="preserve"> zawarta w dniu </w:t>
      </w:r>
      <w:r w:rsidR="00B51D13">
        <w:rPr>
          <w:rFonts w:ascii="Times New Roman" w:eastAsia="Calibri" w:hAnsi="Times New Roman" w:cs="Times New Roman"/>
          <w:sz w:val="24"/>
          <w:szCs w:val="24"/>
        </w:rPr>
        <w:t>29 </w:t>
      </w:r>
      <w:r w:rsidR="00010B0B">
        <w:rPr>
          <w:rFonts w:ascii="Times New Roman" w:eastAsia="Calibri" w:hAnsi="Times New Roman" w:cs="Times New Roman"/>
          <w:sz w:val="24"/>
          <w:szCs w:val="24"/>
        </w:rPr>
        <w:t xml:space="preserve">grudnia 2025 r. </w:t>
      </w:r>
    </w:p>
    <w:p w14:paraId="4613B6E2" w14:textId="4A888345" w:rsidR="006E15F3" w:rsidRPr="00033429" w:rsidRDefault="00A3647A" w:rsidP="00C06917">
      <w:pPr>
        <w:pStyle w:val="western"/>
        <w:jc w:val="both"/>
        <w:rPr>
          <w:rFonts w:ascii="Times New Roman" w:hAnsi="Times New Roman"/>
          <w:b w:val="0"/>
          <w:bCs w:val="0"/>
          <w:color w:val="FF0000"/>
          <w:sz w:val="24"/>
          <w:szCs w:val="24"/>
        </w:rPr>
      </w:pPr>
      <w:r w:rsidRPr="00033429">
        <w:rPr>
          <w:rFonts w:ascii="Times New Roman" w:hAnsi="Times New Roman"/>
          <w:b w:val="0"/>
          <w:bCs w:val="0"/>
          <w:sz w:val="24"/>
          <w:szCs w:val="24"/>
        </w:rPr>
        <w:t>po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między:</w:t>
      </w:r>
    </w:p>
    <w:p w14:paraId="0C616DC9" w14:textId="2FE24792" w:rsidR="00C06917" w:rsidRPr="00033429" w:rsidRDefault="006E15F3" w:rsidP="002A28EA">
      <w:pPr>
        <w:pStyle w:val="western"/>
        <w:ind w:right="-284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Powiatem Pułtuskim, NIP 568-16-18-062, REGON 130377729 z siedzibą w Pułtusku 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br/>
        <w:t>przy ul. Marii Skłodowskiej -Curie 11, 06-100 Pułtusk, zwanym dalej „Zleceniodawcą”,</w:t>
      </w:r>
      <w:r w:rsidR="002545DD" w:rsidRPr="00033429">
        <w:rPr>
          <w:rFonts w:ascii="Times New Roman" w:hAnsi="Times New Roman"/>
          <w:b w:val="0"/>
          <w:bCs w:val="0"/>
          <w:sz w:val="24"/>
          <w:szCs w:val="24"/>
        </w:rPr>
        <w:br/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reprezentowanym</w:t>
      </w:r>
      <w:r w:rsidR="00C06917"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przez</w:t>
      </w:r>
      <w:r w:rsidR="00BF6BBF" w:rsidRPr="00033429">
        <w:rPr>
          <w:rFonts w:ascii="Times New Roman" w:hAnsi="Times New Roman"/>
          <w:b w:val="0"/>
          <w:bCs w:val="0"/>
          <w:sz w:val="24"/>
          <w:szCs w:val="24"/>
        </w:rPr>
        <w:t> Zarząd Powiatu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:</w:t>
      </w:r>
      <w:r w:rsidR="002545DD" w:rsidRPr="00033429">
        <w:rPr>
          <w:rFonts w:ascii="Times New Roman" w:hAnsi="Times New Roman"/>
          <w:b w:val="0"/>
          <w:bCs w:val="0"/>
          <w:sz w:val="24"/>
          <w:szCs w:val="24"/>
        </w:rPr>
        <w:br/>
        <w:t xml:space="preserve"> 1.</w:t>
      </w:r>
      <w:r w:rsidR="00C06917"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2F15B5" w:rsidRPr="00033429">
        <w:rPr>
          <w:rFonts w:ascii="Times New Roman" w:hAnsi="Times New Roman"/>
          <w:b w:val="0"/>
          <w:bCs w:val="0"/>
          <w:sz w:val="24"/>
          <w:szCs w:val="24"/>
        </w:rPr>
        <w:t>Starostę</w:t>
      </w:r>
      <w:r w:rsidR="00BF6BBF" w:rsidRPr="00033429">
        <w:rPr>
          <w:rFonts w:ascii="Times New Roman" w:hAnsi="Times New Roman"/>
          <w:b w:val="0"/>
          <w:bCs w:val="0"/>
          <w:sz w:val="24"/>
          <w:szCs w:val="24"/>
        </w:rPr>
        <w:t> - Jana Zalewskiego, </w:t>
      </w:r>
      <w:r w:rsidR="002545DD" w:rsidRPr="00033429">
        <w:rPr>
          <w:rFonts w:ascii="Times New Roman" w:hAnsi="Times New Roman"/>
          <w:b w:val="0"/>
          <w:bCs w:val="0"/>
          <w:sz w:val="24"/>
          <w:szCs w:val="24"/>
        </w:rPr>
        <w:br/>
      </w:r>
      <w:r w:rsidR="00C06917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2545DD" w:rsidRPr="00033429">
        <w:rPr>
          <w:rFonts w:ascii="Times New Roman" w:hAnsi="Times New Roman"/>
          <w:b w:val="0"/>
          <w:bCs w:val="0"/>
          <w:sz w:val="24"/>
          <w:szCs w:val="24"/>
        </w:rPr>
        <w:t>2.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Wicestarostę</w:t>
      </w:r>
      <w:r w:rsidR="00BF6BBF" w:rsidRPr="00033429">
        <w:rPr>
          <w:rFonts w:ascii="Times New Roman" w:hAnsi="Times New Roman"/>
          <w:sz w:val="24"/>
          <w:szCs w:val="24"/>
        </w:rPr>
        <w:t> – </w:t>
      </w:r>
      <w:r w:rsidR="00BF6BBF" w:rsidRPr="00033429">
        <w:rPr>
          <w:rFonts w:ascii="Times New Roman" w:hAnsi="Times New Roman"/>
          <w:b w:val="0"/>
          <w:bCs w:val="0"/>
          <w:sz w:val="24"/>
          <w:szCs w:val="24"/>
        </w:rPr>
        <w:t>Emilię Agatę Gąsecką</w:t>
      </w:r>
      <w:r w:rsidR="002545DD" w:rsidRPr="00033429">
        <w:rPr>
          <w:rFonts w:ascii="Times New Roman" w:hAnsi="Times New Roman"/>
          <w:sz w:val="24"/>
          <w:szCs w:val="24"/>
        </w:rPr>
        <w:br/>
        <w:t xml:space="preserve">a </w:t>
      </w:r>
      <w:r w:rsidR="002545DD" w:rsidRPr="00033429">
        <w:rPr>
          <w:rFonts w:ascii="Times New Roman" w:hAnsi="Times New Roman"/>
          <w:b w:val="0"/>
          <w:bCs w:val="0"/>
          <w:sz w:val="24"/>
          <w:szCs w:val="24"/>
        </w:rPr>
        <w:br/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Organizacją pozarządową w rozumieniu art. 3 ust. 2-3 ustawy z dnia 24 kwietnia 2003 r. </w:t>
      </w:r>
      <w:r w:rsidR="00213F8B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o działalności pożytku publicznego i o wolontariacie o nazwie</w:t>
      </w:r>
      <w:r w:rsidR="002E31B1" w:rsidRPr="00033429">
        <w:rPr>
          <w:rFonts w:ascii="Times New Roman" w:hAnsi="Times New Roman"/>
          <w:b w:val="0"/>
          <w:bCs w:val="0"/>
          <w:sz w:val="24"/>
          <w:szCs w:val="24"/>
        </w:rPr>
        <w:t>:</w:t>
      </w:r>
      <w:r w:rsidR="00213F8B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6C0F5D">
        <w:rPr>
          <w:rFonts w:ascii="Times New Roman" w:hAnsi="Times New Roman"/>
          <w:b w:val="0"/>
          <w:bCs w:val="0"/>
          <w:sz w:val="24"/>
          <w:szCs w:val="24"/>
        </w:rPr>
        <w:t>Stowarzyszenie Obywatelskiej Pomocy Prawnej</w:t>
      </w:r>
      <w:r w:rsidR="004C18BF"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C0F5D">
        <w:rPr>
          <w:rFonts w:ascii="Times New Roman" w:hAnsi="Times New Roman"/>
          <w:b w:val="0"/>
          <w:bCs w:val="0"/>
          <w:sz w:val="24"/>
          <w:szCs w:val="24"/>
        </w:rPr>
        <w:t xml:space="preserve">z siedzibą w Olsztynie, ul. K.I. Gałczyńskiego 23/28,10-089 Olsztyn, </w:t>
      </w:r>
      <w:r w:rsidR="004C18BF" w:rsidRPr="00033429">
        <w:rPr>
          <w:rFonts w:ascii="Times New Roman" w:hAnsi="Times New Roman"/>
          <w:b w:val="0"/>
          <w:bCs w:val="0"/>
          <w:sz w:val="24"/>
          <w:szCs w:val="24"/>
        </w:rPr>
        <w:t>NIP</w:t>
      </w:r>
      <w:r w:rsidR="006C0F5D">
        <w:rPr>
          <w:rFonts w:ascii="Times New Roman" w:hAnsi="Times New Roman"/>
          <w:b w:val="0"/>
          <w:bCs w:val="0"/>
          <w:sz w:val="24"/>
          <w:szCs w:val="24"/>
        </w:rPr>
        <w:t>: 7393940180, </w:t>
      </w:r>
      <w:r w:rsidR="00785605" w:rsidRPr="00033429">
        <w:rPr>
          <w:rFonts w:ascii="Times New Roman" w:hAnsi="Times New Roman"/>
          <w:b w:val="0"/>
          <w:bCs w:val="0"/>
          <w:sz w:val="24"/>
          <w:szCs w:val="24"/>
        </w:rPr>
        <w:t>KRS</w:t>
      </w:r>
      <w:r w:rsidR="001B2510" w:rsidRPr="00033429">
        <w:rPr>
          <w:rFonts w:ascii="Times New Roman" w:hAnsi="Times New Roman"/>
          <w:b w:val="0"/>
          <w:bCs w:val="0"/>
          <w:sz w:val="24"/>
          <w:szCs w:val="24"/>
        </w:rPr>
        <w:t>:</w:t>
      </w:r>
      <w:r w:rsidR="006C0F5D">
        <w:rPr>
          <w:rFonts w:ascii="Times New Roman" w:hAnsi="Times New Roman"/>
          <w:b w:val="0"/>
          <w:bCs w:val="0"/>
          <w:sz w:val="24"/>
          <w:szCs w:val="24"/>
        </w:rPr>
        <w:t>0000833709</w:t>
      </w:r>
      <w:r w:rsidR="004C18BF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 reprezentowaną przez: </w:t>
      </w:r>
      <w:r w:rsidR="002545DD" w:rsidRPr="00033429">
        <w:rPr>
          <w:rFonts w:ascii="Times New Roman" w:hAnsi="Times New Roman"/>
          <w:b w:val="0"/>
          <w:bCs w:val="0"/>
          <w:sz w:val="24"/>
          <w:szCs w:val="24"/>
        </w:rPr>
        <w:br/>
      </w:r>
      <w:r w:rsidR="001B2510" w:rsidRPr="00033429">
        <w:rPr>
          <w:rFonts w:ascii="Times New Roman" w:hAnsi="Times New Roman"/>
          <w:b w:val="0"/>
          <w:bCs w:val="0"/>
          <w:sz w:val="24"/>
          <w:szCs w:val="24"/>
        </w:rPr>
        <w:t>Prezes</w:t>
      </w:r>
      <w:r w:rsidR="00DC5067" w:rsidRPr="00033429">
        <w:rPr>
          <w:rFonts w:ascii="Times New Roman" w:hAnsi="Times New Roman"/>
          <w:b w:val="0"/>
          <w:bCs w:val="0"/>
          <w:sz w:val="24"/>
          <w:szCs w:val="24"/>
        </w:rPr>
        <w:t>a</w:t>
      </w:r>
      <w:r w:rsidR="00C06917"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1B2510" w:rsidRPr="00033429">
        <w:rPr>
          <w:rFonts w:ascii="Times New Roman" w:hAnsi="Times New Roman"/>
          <w:b w:val="0"/>
          <w:bCs w:val="0"/>
          <w:sz w:val="24"/>
          <w:szCs w:val="24"/>
        </w:rPr>
        <w:t>Zarządu</w:t>
      </w:r>
      <w:r w:rsidR="00C06917"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785605" w:rsidRPr="00033429">
        <w:rPr>
          <w:rFonts w:ascii="Times New Roman" w:hAnsi="Times New Roman"/>
          <w:b w:val="0"/>
          <w:bCs w:val="0"/>
          <w:sz w:val="24"/>
          <w:szCs w:val="24"/>
        </w:rPr>
        <w:t>–</w:t>
      </w:r>
      <w:r w:rsidR="00443BC0"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C0F5D">
        <w:rPr>
          <w:rFonts w:ascii="Times New Roman" w:hAnsi="Times New Roman"/>
          <w:b w:val="0"/>
          <w:bCs w:val="0"/>
          <w:sz w:val="24"/>
          <w:szCs w:val="24"/>
        </w:rPr>
        <w:t>r.pr.</w:t>
      </w:r>
      <w:r w:rsidR="001E56F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C0F5D">
        <w:rPr>
          <w:rFonts w:ascii="Times New Roman" w:hAnsi="Times New Roman"/>
          <w:b w:val="0"/>
          <w:bCs w:val="0"/>
          <w:sz w:val="24"/>
          <w:szCs w:val="24"/>
        </w:rPr>
        <w:t xml:space="preserve">dr Dawida Daniluka </w:t>
      </w:r>
      <w:r w:rsidR="006C0F5D">
        <w:rPr>
          <w:rFonts w:ascii="Times New Roman" w:hAnsi="Times New Roman"/>
          <w:b w:val="0"/>
          <w:bCs w:val="0"/>
          <w:sz w:val="24"/>
          <w:szCs w:val="24"/>
        </w:rPr>
        <w:br/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zwaną dalej „Zleceniobiorcą”</w:t>
      </w:r>
      <w:bookmarkStart w:id="0" w:name="_Hlk27390465"/>
      <w:r w:rsidR="00C06917" w:rsidRPr="00033429">
        <w:rPr>
          <w:rFonts w:ascii="Times New Roman" w:hAnsi="Times New Roman"/>
          <w:b w:val="0"/>
          <w:bCs w:val="0"/>
          <w:sz w:val="24"/>
          <w:szCs w:val="24"/>
        </w:rPr>
        <w:t>.</w:t>
      </w:r>
      <w:bookmarkEnd w:id="0"/>
    </w:p>
    <w:p w14:paraId="516E1B99" w14:textId="7B2FFD6D" w:rsidR="006E15F3" w:rsidRPr="00033429" w:rsidRDefault="006E15F3" w:rsidP="00C06917">
      <w:pPr>
        <w:pStyle w:val="western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033429">
        <w:rPr>
          <w:rFonts w:ascii="Times New Roman" w:hAnsi="Times New Roman"/>
          <w:sz w:val="24"/>
          <w:szCs w:val="24"/>
        </w:rPr>
        <w:t>§ 1</w:t>
      </w:r>
    </w:p>
    <w:p w14:paraId="08259C6B" w14:textId="77777777" w:rsidR="008835AF" w:rsidRPr="00033429" w:rsidRDefault="006E15F3" w:rsidP="00C06917">
      <w:pPr>
        <w:pStyle w:val="western"/>
        <w:ind w:left="2832" w:firstLine="708"/>
        <w:jc w:val="both"/>
        <w:rPr>
          <w:rFonts w:ascii="Times New Roman" w:hAnsi="Times New Roman"/>
          <w:sz w:val="24"/>
          <w:szCs w:val="24"/>
        </w:rPr>
      </w:pPr>
      <w:r w:rsidRPr="00033429">
        <w:rPr>
          <w:rFonts w:ascii="Times New Roman" w:hAnsi="Times New Roman"/>
          <w:sz w:val="24"/>
          <w:szCs w:val="24"/>
        </w:rPr>
        <w:t>Przedmiot umowy</w:t>
      </w:r>
    </w:p>
    <w:p w14:paraId="5B11D463" w14:textId="413FBB9F" w:rsidR="00C512B0" w:rsidRPr="00033429" w:rsidRDefault="008835AF" w:rsidP="00D468B4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CE3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033429">
        <w:rPr>
          <w:rFonts w:ascii="Times New Roman" w:hAnsi="Times New Roman" w:cs="Times New Roman"/>
          <w:sz w:val="24"/>
          <w:szCs w:val="24"/>
        </w:rPr>
        <w:t xml:space="preserve"> </w:t>
      </w:r>
      <w:r w:rsidR="006E15F3" w:rsidRPr="00033429">
        <w:rPr>
          <w:rFonts w:ascii="Times New Roman" w:hAnsi="Times New Roman" w:cs="Times New Roman"/>
          <w:sz w:val="24"/>
          <w:szCs w:val="24"/>
        </w:rPr>
        <w:t>Zleceniodawca zleca Zleceniobiorcy, zgodnie z przepisami ustawy z dnia 24 kwietnia 2003 r. o działalności pożytku publicznego i o wolontariacie (Dz. U.</w:t>
      </w:r>
      <w:r w:rsidRPr="00033429">
        <w:rPr>
          <w:rFonts w:ascii="Times New Roman" w:hAnsi="Times New Roman" w:cs="Times New Roman"/>
          <w:sz w:val="24"/>
          <w:szCs w:val="24"/>
        </w:rPr>
        <w:t xml:space="preserve"> </w:t>
      </w:r>
      <w:r w:rsidR="006E15F3" w:rsidRPr="00033429">
        <w:rPr>
          <w:rFonts w:ascii="Times New Roman" w:hAnsi="Times New Roman" w:cs="Times New Roman"/>
          <w:sz w:val="24"/>
          <w:szCs w:val="24"/>
        </w:rPr>
        <w:t>z 20</w:t>
      </w:r>
      <w:r w:rsidR="00A3647A" w:rsidRPr="00033429">
        <w:rPr>
          <w:rFonts w:ascii="Times New Roman" w:hAnsi="Times New Roman" w:cs="Times New Roman"/>
          <w:sz w:val="24"/>
          <w:szCs w:val="24"/>
        </w:rPr>
        <w:t>2</w:t>
      </w:r>
      <w:r w:rsidR="00470839" w:rsidRPr="00033429">
        <w:rPr>
          <w:rFonts w:ascii="Times New Roman" w:hAnsi="Times New Roman" w:cs="Times New Roman"/>
          <w:sz w:val="24"/>
          <w:szCs w:val="24"/>
        </w:rPr>
        <w:t>5</w:t>
      </w:r>
      <w:r w:rsidR="006E15F3" w:rsidRPr="00033429">
        <w:rPr>
          <w:rFonts w:ascii="Times New Roman" w:hAnsi="Times New Roman" w:cs="Times New Roman"/>
          <w:sz w:val="24"/>
          <w:szCs w:val="24"/>
        </w:rPr>
        <w:t xml:space="preserve"> r. poz.</w:t>
      </w:r>
      <w:r w:rsidR="00F46AFD" w:rsidRPr="00033429">
        <w:rPr>
          <w:rFonts w:ascii="Times New Roman" w:hAnsi="Times New Roman" w:cs="Times New Roman"/>
          <w:sz w:val="24"/>
          <w:szCs w:val="24"/>
        </w:rPr>
        <w:t>1</w:t>
      </w:r>
      <w:r w:rsidR="00AB0DED" w:rsidRPr="00033429">
        <w:rPr>
          <w:rFonts w:ascii="Times New Roman" w:hAnsi="Times New Roman" w:cs="Times New Roman"/>
          <w:sz w:val="24"/>
          <w:szCs w:val="24"/>
        </w:rPr>
        <w:t>338</w:t>
      </w:r>
      <w:r w:rsidR="006E15F3" w:rsidRPr="00033429">
        <w:rPr>
          <w:rFonts w:ascii="Times New Roman" w:hAnsi="Times New Roman" w:cs="Times New Roman"/>
          <w:sz w:val="24"/>
          <w:szCs w:val="24"/>
        </w:rPr>
        <w:t xml:space="preserve">), zwanej dalej „ustawą o działalności pożytku publicznego” oraz </w:t>
      </w:r>
      <w:r w:rsidR="00B50D9D" w:rsidRPr="00033429">
        <w:rPr>
          <w:rFonts w:ascii="Times New Roman" w:hAnsi="Times New Roman" w:cs="Times New Roman"/>
          <w:sz w:val="24"/>
          <w:szCs w:val="24"/>
        </w:rPr>
        <w:t xml:space="preserve">  </w:t>
      </w:r>
      <w:r w:rsidR="006E15F3" w:rsidRPr="00033429">
        <w:rPr>
          <w:rFonts w:ascii="Times New Roman" w:hAnsi="Times New Roman" w:cs="Times New Roman"/>
          <w:sz w:val="24"/>
          <w:szCs w:val="24"/>
        </w:rPr>
        <w:t>ustaw</w:t>
      </w:r>
      <w:r w:rsidR="007A0690" w:rsidRPr="00033429">
        <w:rPr>
          <w:rFonts w:ascii="Times New Roman" w:hAnsi="Times New Roman" w:cs="Times New Roman"/>
          <w:sz w:val="24"/>
          <w:szCs w:val="24"/>
        </w:rPr>
        <w:t>y</w:t>
      </w:r>
      <w:r w:rsidR="00A3647A" w:rsidRPr="00033429">
        <w:rPr>
          <w:rFonts w:ascii="Times New Roman" w:hAnsi="Times New Roman" w:cs="Times New Roman"/>
          <w:sz w:val="24"/>
          <w:szCs w:val="24"/>
        </w:rPr>
        <w:t xml:space="preserve"> </w:t>
      </w:r>
      <w:r w:rsidR="006E15F3" w:rsidRPr="00033429">
        <w:rPr>
          <w:rFonts w:ascii="Times New Roman" w:hAnsi="Times New Roman" w:cs="Times New Roman"/>
          <w:sz w:val="24"/>
          <w:szCs w:val="24"/>
        </w:rPr>
        <w:t xml:space="preserve">z </w:t>
      </w:r>
      <w:r w:rsidR="00B50D9D" w:rsidRPr="00033429">
        <w:rPr>
          <w:rFonts w:ascii="Times New Roman" w:hAnsi="Times New Roman" w:cs="Times New Roman"/>
          <w:sz w:val="24"/>
          <w:szCs w:val="24"/>
        </w:rPr>
        <w:t xml:space="preserve">  </w:t>
      </w:r>
      <w:r w:rsidR="006E15F3" w:rsidRPr="00033429">
        <w:rPr>
          <w:rFonts w:ascii="Times New Roman" w:hAnsi="Times New Roman" w:cs="Times New Roman"/>
          <w:sz w:val="24"/>
          <w:szCs w:val="24"/>
        </w:rPr>
        <w:t>dnia</w:t>
      </w:r>
      <w:r w:rsidRPr="00033429">
        <w:rPr>
          <w:rFonts w:ascii="Times New Roman" w:hAnsi="Times New Roman" w:cs="Times New Roman"/>
          <w:sz w:val="24"/>
          <w:szCs w:val="24"/>
        </w:rPr>
        <w:t xml:space="preserve"> </w:t>
      </w:r>
      <w:r w:rsidR="006E15F3" w:rsidRPr="00033429">
        <w:rPr>
          <w:rFonts w:ascii="Times New Roman" w:hAnsi="Times New Roman" w:cs="Times New Roman"/>
          <w:sz w:val="24"/>
          <w:szCs w:val="24"/>
        </w:rPr>
        <w:t xml:space="preserve">5 sierpnia 2015 r. </w:t>
      </w:r>
      <w:r w:rsidR="00785605" w:rsidRPr="0003342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E15F3" w:rsidRPr="00033429">
        <w:rPr>
          <w:rFonts w:ascii="Times New Roman" w:hAnsi="Times New Roman" w:cs="Times New Roman"/>
          <w:sz w:val="24"/>
          <w:szCs w:val="24"/>
        </w:rPr>
        <w:t>o nieodpłatnej pomocy prawnej</w:t>
      </w:r>
      <w:r w:rsidR="00A3647A" w:rsidRPr="00033429">
        <w:rPr>
          <w:rFonts w:ascii="Times New Roman" w:hAnsi="Times New Roman" w:cs="Times New Roman"/>
          <w:sz w:val="24"/>
          <w:szCs w:val="24"/>
        </w:rPr>
        <w:t xml:space="preserve">, nieodpłatnym poradnictwie obywatelskim </w:t>
      </w:r>
      <w:r w:rsidR="006E15F3" w:rsidRPr="00033429">
        <w:rPr>
          <w:rFonts w:ascii="Times New Roman" w:hAnsi="Times New Roman" w:cs="Times New Roman"/>
          <w:sz w:val="24"/>
          <w:szCs w:val="24"/>
        </w:rPr>
        <w:t>oraz edukacji prawnej (Dz. U. z 20</w:t>
      </w:r>
      <w:r w:rsidR="00A3647A" w:rsidRPr="00033429">
        <w:rPr>
          <w:rFonts w:ascii="Times New Roman" w:hAnsi="Times New Roman" w:cs="Times New Roman"/>
          <w:sz w:val="24"/>
          <w:szCs w:val="24"/>
        </w:rPr>
        <w:t>2</w:t>
      </w:r>
      <w:r w:rsidR="00F46AFD" w:rsidRPr="00033429">
        <w:rPr>
          <w:rFonts w:ascii="Times New Roman" w:hAnsi="Times New Roman" w:cs="Times New Roman"/>
          <w:sz w:val="24"/>
          <w:szCs w:val="24"/>
        </w:rPr>
        <w:t>4</w:t>
      </w:r>
      <w:r w:rsidR="006E15F3" w:rsidRPr="00033429">
        <w:rPr>
          <w:rFonts w:ascii="Times New Roman" w:hAnsi="Times New Roman" w:cs="Times New Roman"/>
          <w:sz w:val="24"/>
          <w:szCs w:val="24"/>
        </w:rPr>
        <w:t xml:space="preserve"> r. poz. </w:t>
      </w:r>
      <w:r w:rsidR="00F46AFD" w:rsidRPr="00033429">
        <w:rPr>
          <w:rFonts w:ascii="Times New Roman" w:hAnsi="Times New Roman" w:cs="Times New Roman"/>
          <w:sz w:val="24"/>
          <w:szCs w:val="24"/>
        </w:rPr>
        <w:t>1534</w:t>
      </w:r>
      <w:r w:rsidR="002F64EB" w:rsidRPr="00033429">
        <w:rPr>
          <w:rFonts w:ascii="Times New Roman" w:hAnsi="Times New Roman" w:cs="Times New Roman"/>
          <w:sz w:val="24"/>
          <w:szCs w:val="24"/>
        </w:rPr>
        <w:t>, ze zm.</w:t>
      </w:r>
      <w:r w:rsidR="006E15F3" w:rsidRPr="00033429">
        <w:rPr>
          <w:rFonts w:ascii="Times New Roman" w:hAnsi="Times New Roman" w:cs="Times New Roman"/>
          <w:sz w:val="24"/>
          <w:szCs w:val="24"/>
        </w:rPr>
        <w:t>), zwaną dalej „ustawą</w:t>
      </w:r>
      <w:r w:rsidR="00CD5971" w:rsidRPr="00CD5971">
        <w:rPr>
          <w:rFonts w:ascii="Times New Roman" w:hAnsi="Times New Roman" w:cs="Times New Roman"/>
          <w:sz w:val="24"/>
          <w:szCs w:val="24"/>
        </w:rPr>
        <w:t xml:space="preserve"> </w:t>
      </w:r>
      <w:r w:rsidR="00CD5971" w:rsidRPr="00033429">
        <w:rPr>
          <w:rFonts w:ascii="Times New Roman" w:hAnsi="Times New Roman" w:cs="Times New Roman"/>
          <w:sz w:val="24"/>
          <w:szCs w:val="24"/>
        </w:rPr>
        <w:t>o nieodpłatnej pomocy prawnej</w:t>
      </w:r>
      <w:r w:rsidR="006E15F3" w:rsidRPr="00033429">
        <w:rPr>
          <w:rFonts w:ascii="Times New Roman" w:hAnsi="Times New Roman" w:cs="Times New Roman"/>
          <w:sz w:val="24"/>
          <w:szCs w:val="24"/>
        </w:rPr>
        <w:t xml:space="preserve">”, realizację zadania publicznego pod </w:t>
      </w:r>
      <w:r w:rsidR="0026155B" w:rsidRPr="00033429">
        <w:rPr>
          <w:rFonts w:ascii="Times New Roman" w:hAnsi="Times New Roman" w:cs="Times New Roman"/>
          <w:sz w:val="24"/>
          <w:szCs w:val="24"/>
        </w:rPr>
        <w:t>nazwą „</w:t>
      </w:r>
      <w:r w:rsidR="00D468B4" w:rsidRPr="00033429">
        <w:rPr>
          <w:rFonts w:ascii="Times New Roman" w:eastAsia="Calibri" w:hAnsi="Times New Roman" w:cs="Times New Roman"/>
          <w:sz w:val="24"/>
          <w:szCs w:val="24"/>
        </w:rPr>
        <w:t>Realizacja zadania publicznego w zakresie prowadzenia punktu nieodpłatnej pomocy prawnej lub świadczenia nieodpłatnego poradnictwa obywatelskiego oraz edukacji prawnej na terenie powiatu pułtuskiego w 2026 roku”</w:t>
      </w:r>
      <w:r w:rsidR="00C32DC4" w:rsidRPr="0003342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E15F3" w:rsidRPr="00033429">
        <w:rPr>
          <w:rFonts w:ascii="Times New Roman" w:hAnsi="Times New Roman" w:cs="Times New Roman"/>
          <w:sz w:val="24"/>
          <w:szCs w:val="24"/>
        </w:rPr>
        <w:t>określonego szczegółowo</w:t>
      </w:r>
      <w:r w:rsidR="00A471DF" w:rsidRPr="00033429">
        <w:rPr>
          <w:rFonts w:ascii="Times New Roman" w:hAnsi="Times New Roman" w:cs="Times New Roman"/>
          <w:sz w:val="24"/>
          <w:szCs w:val="24"/>
        </w:rPr>
        <w:t xml:space="preserve"> </w:t>
      </w:r>
      <w:r w:rsidR="006E15F3" w:rsidRPr="00033429">
        <w:rPr>
          <w:rFonts w:ascii="Times New Roman" w:hAnsi="Times New Roman" w:cs="Times New Roman"/>
          <w:sz w:val="24"/>
          <w:szCs w:val="24"/>
        </w:rPr>
        <w:t>w ofercie złożonej przez Zleceniobiorcę w dniu</w:t>
      </w:r>
      <w:r w:rsidR="00F46AFD" w:rsidRPr="00033429">
        <w:rPr>
          <w:rFonts w:ascii="Times New Roman" w:hAnsi="Times New Roman" w:cs="Times New Roman"/>
          <w:sz w:val="24"/>
          <w:szCs w:val="24"/>
        </w:rPr>
        <w:t xml:space="preserve"> </w:t>
      </w:r>
      <w:r w:rsidR="00CD5971">
        <w:rPr>
          <w:rFonts w:ascii="Times New Roman" w:hAnsi="Times New Roman" w:cs="Times New Roman"/>
          <w:sz w:val="24"/>
          <w:szCs w:val="24"/>
        </w:rPr>
        <w:t>17 listopada 2025</w:t>
      </w:r>
      <w:r w:rsidR="006E15F3" w:rsidRPr="00033429">
        <w:rPr>
          <w:rFonts w:ascii="Times New Roman" w:hAnsi="Times New Roman" w:cs="Times New Roman"/>
          <w:sz w:val="24"/>
          <w:szCs w:val="24"/>
        </w:rPr>
        <w:t>r</w:t>
      </w:r>
      <w:r w:rsidRPr="00033429">
        <w:rPr>
          <w:rFonts w:ascii="Times New Roman" w:hAnsi="Times New Roman" w:cs="Times New Roman"/>
          <w:sz w:val="24"/>
          <w:szCs w:val="24"/>
        </w:rPr>
        <w:t>.</w:t>
      </w:r>
      <w:r w:rsidR="006E15F3" w:rsidRPr="00033429">
        <w:rPr>
          <w:rFonts w:ascii="Times New Roman" w:hAnsi="Times New Roman" w:cs="Times New Roman"/>
          <w:sz w:val="24"/>
          <w:szCs w:val="24"/>
        </w:rPr>
        <w:t>,</w:t>
      </w:r>
      <w:r w:rsidR="00CD5971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zwanego</w:t>
      </w:r>
      <w:r w:rsidR="00CD5971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dalej</w:t>
      </w:r>
      <w:r w:rsidR="00CD5971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„zadaniem</w:t>
      </w:r>
      <w:r w:rsidR="00CD5971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publicznym”</w:t>
      </w:r>
      <w:r w:rsidR="0091253A" w:rsidRPr="00033429">
        <w:rPr>
          <w:rFonts w:ascii="Times New Roman" w:hAnsi="Times New Roman" w:cs="Times New Roman"/>
          <w:sz w:val="24"/>
          <w:szCs w:val="24"/>
        </w:rPr>
        <w:t>.</w:t>
      </w:r>
      <w:r w:rsidR="006E15F3" w:rsidRPr="00033429">
        <w:rPr>
          <w:rFonts w:ascii="Times New Roman" w:hAnsi="Times New Roman" w:cs="Times New Roman"/>
          <w:sz w:val="24"/>
          <w:szCs w:val="24"/>
        </w:rPr>
        <w:t>Zleceniobiorca</w:t>
      </w:r>
      <w:r w:rsidR="00CD5971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zobowiązuje</w:t>
      </w:r>
      <w:r w:rsidR="00CD5971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się</w:t>
      </w:r>
      <w:r w:rsidR="00CD5971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wykonać</w:t>
      </w:r>
      <w:r w:rsidR="00CD5971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zadanie</w:t>
      </w:r>
      <w:r w:rsidR="00CD5971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publiczne</w:t>
      </w:r>
      <w:r w:rsidR="00F46AFD" w:rsidRPr="00033429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w</w:t>
      </w:r>
      <w:r w:rsidR="00F46AFD" w:rsidRPr="00033429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zakresi</w:t>
      </w:r>
      <w:r w:rsidR="00F46AFD" w:rsidRPr="00033429">
        <w:rPr>
          <w:rFonts w:ascii="Times New Roman" w:hAnsi="Times New Roman" w:cs="Times New Roman"/>
          <w:sz w:val="24"/>
          <w:szCs w:val="24"/>
        </w:rPr>
        <w:t>e </w:t>
      </w:r>
      <w:r w:rsidR="0091253A" w:rsidRPr="00033429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i</w:t>
      </w:r>
      <w:r w:rsidR="00040F96" w:rsidRPr="00033429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na</w:t>
      </w:r>
      <w:r w:rsidR="00040F96" w:rsidRPr="00033429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warunkach</w:t>
      </w:r>
      <w:r w:rsidR="00040F96" w:rsidRPr="00033429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określonych</w:t>
      </w:r>
      <w:r w:rsidR="00040F96" w:rsidRPr="00033429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w</w:t>
      </w:r>
      <w:r w:rsidR="00040F96" w:rsidRPr="00033429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niniejszej</w:t>
      </w:r>
      <w:r w:rsidR="00040F96" w:rsidRPr="00033429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umowie</w:t>
      </w:r>
      <w:r w:rsidR="00040F96" w:rsidRPr="00033429">
        <w:rPr>
          <w:rFonts w:ascii="Times New Roman" w:hAnsi="Times New Roman" w:cs="Times New Roman"/>
          <w:sz w:val="24"/>
          <w:szCs w:val="24"/>
        </w:rPr>
        <w:t> </w:t>
      </w:r>
      <w:r w:rsidR="00A471DF" w:rsidRPr="00033429">
        <w:rPr>
          <w:rFonts w:ascii="Times New Roman" w:hAnsi="Times New Roman" w:cs="Times New Roman"/>
          <w:sz w:val="24"/>
          <w:szCs w:val="24"/>
        </w:rPr>
        <w:t>oraz</w:t>
      </w:r>
      <w:r w:rsidR="00F46AFD" w:rsidRPr="00033429">
        <w:rPr>
          <w:rFonts w:ascii="Times New Roman" w:hAnsi="Times New Roman" w:cs="Times New Roman"/>
          <w:sz w:val="24"/>
          <w:szCs w:val="24"/>
        </w:rPr>
        <w:t> </w:t>
      </w:r>
      <w:r w:rsidR="00A471DF" w:rsidRPr="00033429">
        <w:rPr>
          <w:rFonts w:ascii="Times New Roman" w:hAnsi="Times New Roman" w:cs="Times New Roman"/>
          <w:sz w:val="24"/>
          <w:szCs w:val="24"/>
        </w:rPr>
        <w:t>ofercie.</w:t>
      </w:r>
      <w:r w:rsidR="00040F96" w:rsidRPr="00033429">
        <w:rPr>
          <w:rFonts w:ascii="Times New Roman" w:hAnsi="Times New Roman" w:cs="Times New Roman"/>
          <w:sz w:val="24"/>
          <w:szCs w:val="24"/>
        </w:rPr>
        <w:br/>
      </w:r>
      <w:r w:rsidR="006E15F3" w:rsidRPr="00E73CE3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6E15F3" w:rsidRPr="00033429">
        <w:rPr>
          <w:rFonts w:ascii="Times New Roman" w:hAnsi="Times New Roman" w:cs="Times New Roman"/>
          <w:sz w:val="24"/>
          <w:szCs w:val="24"/>
        </w:rPr>
        <w:t xml:space="preserve"> </w:t>
      </w:r>
      <w:r w:rsidR="00D70CFD" w:rsidRPr="00033429">
        <w:rPr>
          <w:rFonts w:ascii="Times New Roman" w:hAnsi="Times New Roman" w:cs="Times New Roman"/>
          <w:sz w:val="24"/>
          <w:szCs w:val="24"/>
        </w:rPr>
        <w:t>Zakres n</w:t>
      </w:r>
      <w:r w:rsidR="008C1BA3" w:rsidRPr="00033429">
        <w:rPr>
          <w:rFonts w:ascii="Times New Roman" w:hAnsi="Times New Roman" w:cs="Times New Roman"/>
          <w:sz w:val="24"/>
          <w:szCs w:val="24"/>
        </w:rPr>
        <w:t>ieodpłatn</w:t>
      </w:r>
      <w:r w:rsidR="00D70CFD" w:rsidRPr="00033429">
        <w:rPr>
          <w:rFonts w:ascii="Times New Roman" w:hAnsi="Times New Roman" w:cs="Times New Roman"/>
          <w:sz w:val="24"/>
          <w:szCs w:val="24"/>
        </w:rPr>
        <w:t xml:space="preserve">ej </w:t>
      </w:r>
      <w:r w:rsidR="008C1BA3" w:rsidRPr="00033429">
        <w:rPr>
          <w:rFonts w:ascii="Times New Roman" w:hAnsi="Times New Roman" w:cs="Times New Roman"/>
          <w:sz w:val="24"/>
          <w:szCs w:val="24"/>
        </w:rPr>
        <w:t>pomoc</w:t>
      </w:r>
      <w:r w:rsidR="00D70CFD" w:rsidRPr="00033429">
        <w:rPr>
          <w:rFonts w:ascii="Times New Roman" w:hAnsi="Times New Roman" w:cs="Times New Roman"/>
          <w:sz w:val="24"/>
          <w:szCs w:val="24"/>
        </w:rPr>
        <w:t>y</w:t>
      </w:r>
      <w:r w:rsidR="008C1BA3" w:rsidRPr="00033429">
        <w:rPr>
          <w:rFonts w:ascii="Times New Roman" w:hAnsi="Times New Roman" w:cs="Times New Roman"/>
          <w:sz w:val="24"/>
          <w:szCs w:val="24"/>
        </w:rPr>
        <w:t xml:space="preserve"> prawn</w:t>
      </w:r>
      <w:r w:rsidR="00D70CFD" w:rsidRPr="00033429">
        <w:rPr>
          <w:rFonts w:ascii="Times New Roman" w:hAnsi="Times New Roman" w:cs="Times New Roman"/>
          <w:sz w:val="24"/>
          <w:szCs w:val="24"/>
        </w:rPr>
        <w:t>ej</w:t>
      </w:r>
      <w:r w:rsidR="008C1BA3" w:rsidRPr="00033429">
        <w:rPr>
          <w:rFonts w:ascii="Times New Roman" w:hAnsi="Times New Roman" w:cs="Times New Roman"/>
          <w:sz w:val="24"/>
          <w:szCs w:val="24"/>
        </w:rPr>
        <w:t xml:space="preserve">, o której mowa </w:t>
      </w:r>
      <w:r w:rsidR="00110EAC" w:rsidRPr="00033429">
        <w:rPr>
          <w:rFonts w:ascii="Times New Roman" w:hAnsi="Times New Roman" w:cs="Times New Roman"/>
          <w:sz w:val="24"/>
          <w:szCs w:val="24"/>
        </w:rPr>
        <w:t xml:space="preserve">w ust. </w:t>
      </w:r>
      <w:r w:rsidR="009622F5" w:rsidRPr="00033429">
        <w:rPr>
          <w:rFonts w:ascii="Times New Roman" w:hAnsi="Times New Roman" w:cs="Times New Roman"/>
          <w:sz w:val="24"/>
          <w:szCs w:val="24"/>
        </w:rPr>
        <w:t xml:space="preserve">1 </w:t>
      </w:r>
      <w:r w:rsidR="00110EAC" w:rsidRPr="00033429">
        <w:rPr>
          <w:rFonts w:ascii="Times New Roman" w:hAnsi="Times New Roman" w:cs="Times New Roman"/>
          <w:sz w:val="24"/>
          <w:szCs w:val="24"/>
        </w:rPr>
        <w:t xml:space="preserve"> </w:t>
      </w:r>
      <w:r w:rsidR="00D70CFD" w:rsidRPr="00033429">
        <w:rPr>
          <w:rFonts w:ascii="Times New Roman" w:hAnsi="Times New Roman" w:cs="Times New Roman"/>
          <w:sz w:val="24"/>
          <w:szCs w:val="24"/>
        </w:rPr>
        <w:t xml:space="preserve">jest określony </w:t>
      </w:r>
      <w:r w:rsidR="00F3130B" w:rsidRPr="00033429">
        <w:rPr>
          <w:rFonts w:ascii="Times New Roman" w:hAnsi="Times New Roman" w:cs="Times New Roman"/>
          <w:sz w:val="24"/>
          <w:szCs w:val="24"/>
        </w:rPr>
        <w:t>i będzie realizowany</w:t>
      </w:r>
      <w:r w:rsidR="00CD5971">
        <w:rPr>
          <w:rFonts w:ascii="Times New Roman" w:hAnsi="Times New Roman" w:cs="Times New Roman"/>
          <w:sz w:val="24"/>
          <w:szCs w:val="24"/>
        </w:rPr>
        <w:t> </w:t>
      </w:r>
      <w:r w:rsidR="009622F5" w:rsidRPr="00033429">
        <w:rPr>
          <w:rFonts w:ascii="Times New Roman" w:hAnsi="Times New Roman" w:cs="Times New Roman"/>
          <w:sz w:val="24"/>
          <w:szCs w:val="24"/>
        </w:rPr>
        <w:t>w</w:t>
      </w:r>
      <w:r w:rsidR="00CD5971">
        <w:rPr>
          <w:rFonts w:ascii="Times New Roman" w:hAnsi="Times New Roman" w:cs="Times New Roman"/>
          <w:sz w:val="24"/>
          <w:szCs w:val="24"/>
        </w:rPr>
        <w:t> </w:t>
      </w:r>
      <w:r w:rsidR="009622F5" w:rsidRPr="00033429">
        <w:rPr>
          <w:rFonts w:ascii="Times New Roman" w:hAnsi="Times New Roman" w:cs="Times New Roman"/>
          <w:sz w:val="24"/>
          <w:szCs w:val="24"/>
        </w:rPr>
        <w:t>oparciu</w:t>
      </w:r>
      <w:r w:rsidR="00CD5971">
        <w:rPr>
          <w:rFonts w:ascii="Times New Roman" w:hAnsi="Times New Roman" w:cs="Times New Roman"/>
          <w:sz w:val="24"/>
          <w:szCs w:val="24"/>
        </w:rPr>
        <w:t> </w:t>
      </w:r>
      <w:r w:rsidR="009622F5" w:rsidRPr="00033429">
        <w:rPr>
          <w:rFonts w:ascii="Times New Roman" w:hAnsi="Times New Roman" w:cs="Times New Roman"/>
          <w:sz w:val="24"/>
          <w:szCs w:val="24"/>
        </w:rPr>
        <w:t>o</w:t>
      </w:r>
      <w:r w:rsidR="00CD5971">
        <w:rPr>
          <w:rFonts w:ascii="Times New Roman" w:hAnsi="Times New Roman" w:cs="Times New Roman"/>
          <w:sz w:val="24"/>
          <w:szCs w:val="24"/>
        </w:rPr>
        <w:t> </w:t>
      </w:r>
      <w:r w:rsidR="009622F5" w:rsidRPr="00033429">
        <w:rPr>
          <w:rFonts w:ascii="Times New Roman" w:hAnsi="Times New Roman" w:cs="Times New Roman"/>
          <w:sz w:val="24"/>
          <w:szCs w:val="24"/>
        </w:rPr>
        <w:t>art.</w:t>
      </w:r>
      <w:r w:rsidR="00CD5971">
        <w:rPr>
          <w:rFonts w:ascii="Times New Roman" w:hAnsi="Times New Roman" w:cs="Times New Roman"/>
          <w:sz w:val="24"/>
          <w:szCs w:val="24"/>
        </w:rPr>
        <w:t> </w:t>
      </w:r>
      <w:r w:rsidR="009622F5" w:rsidRPr="00033429">
        <w:rPr>
          <w:rFonts w:ascii="Times New Roman" w:hAnsi="Times New Roman" w:cs="Times New Roman"/>
          <w:sz w:val="24"/>
          <w:szCs w:val="24"/>
        </w:rPr>
        <w:t>3</w:t>
      </w:r>
      <w:r w:rsidR="00CD5971">
        <w:rPr>
          <w:rFonts w:ascii="Times New Roman" w:hAnsi="Times New Roman" w:cs="Times New Roman"/>
          <w:sz w:val="24"/>
          <w:szCs w:val="24"/>
        </w:rPr>
        <w:t> </w:t>
      </w:r>
      <w:r w:rsidR="009622F5" w:rsidRPr="00033429">
        <w:rPr>
          <w:rFonts w:ascii="Times New Roman" w:hAnsi="Times New Roman" w:cs="Times New Roman"/>
          <w:sz w:val="24"/>
          <w:szCs w:val="24"/>
        </w:rPr>
        <w:t>ust.</w:t>
      </w:r>
      <w:r w:rsidR="00CD5971">
        <w:rPr>
          <w:rFonts w:ascii="Times New Roman" w:hAnsi="Times New Roman" w:cs="Times New Roman"/>
          <w:sz w:val="24"/>
          <w:szCs w:val="24"/>
        </w:rPr>
        <w:t> </w:t>
      </w:r>
      <w:r w:rsidR="009622F5" w:rsidRPr="00033429">
        <w:rPr>
          <w:rFonts w:ascii="Times New Roman" w:hAnsi="Times New Roman" w:cs="Times New Roman"/>
          <w:sz w:val="24"/>
          <w:szCs w:val="24"/>
        </w:rPr>
        <w:t>1</w:t>
      </w:r>
      <w:r w:rsidR="00CD5971">
        <w:rPr>
          <w:rFonts w:ascii="Times New Roman" w:hAnsi="Times New Roman" w:cs="Times New Roman"/>
          <w:sz w:val="24"/>
          <w:szCs w:val="24"/>
        </w:rPr>
        <w:t> </w:t>
      </w:r>
      <w:r w:rsidR="009622F5" w:rsidRPr="00033429">
        <w:rPr>
          <w:rFonts w:ascii="Times New Roman" w:hAnsi="Times New Roman" w:cs="Times New Roman"/>
          <w:sz w:val="24"/>
          <w:szCs w:val="24"/>
        </w:rPr>
        <w:t>ustawy</w:t>
      </w:r>
      <w:r w:rsidR="00CD5971">
        <w:rPr>
          <w:rFonts w:ascii="Times New Roman" w:hAnsi="Times New Roman" w:cs="Times New Roman"/>
          <w:sz w:val="24"/>
          <w:szCs w:val="24"/>
        </w:rPr>
        <w:t> </w:t>
      </w:r>
      <w:r w:rsidR="00CD5971" w:rsidRPr="00033429">
        <w:rPr>
          <w:rFonts w:ascii="Times New Roman" w:hAnsi="Times New Roman" w:cs="Times New Roman"/>
          <w:sz w:val="24"/>
          <w:szCs w:val="24"/>
        </w:rPr>
        <w:t>o</w:t>
      </w:r>
      <w:r w:rsidR="00CD5971">
        <w:rPr>
          <w:rFonts w:ascii="Times New Roman" w:hAnsi="Times New Roman" w:cs="Times New Roman"/>
          <w:sz w:val="24"/>
          <w:szCs w:val="24"/>
        </w:rPr>
        <w:t> </w:t>
      </w:r>
      <w:r w:rsidR="00CD5971" w:rsidRPr="00033429">
        <w:rPr>
          <w:rFonts w:ascii="Times New Roman" w:hAnsi="Times New Roman" w:cs="Times New Roman"/>
          <w:sz w:val="24"/>
          <w:szCs w:val="24"/>
        </w:rPr>
        <w:t>nieodpłatnej</w:t>
      </w:r>
      <w:r w:rsidR="00CD5971">
        <w:rPr>
          <w:rFonts w:ascii="Times New Roman" w:hAnsi="Times New Roman" w:cs="Times New Roman"/>
          <w:sz w:val="24"/>
          <w:szCs w:val="24"/>
        </w:rPr>
        <w:t> </w:t>
      </w:r>
      <w:r w:rsidR="00CD5971" w:rsidRPr="00033429">
        <w:rPr>
          <w:rFonts w:ascii="Times New Roman" w:hAnsi="Times New Roman" w:cs="Times New Roman"/>
          <w:sz w:val="24"/>
          <w:szCs w:val="24"/>
        </w:rPr>
        <w:t xml:space="preserve">pomocy prawnej. </w:t>
      </w:r>
      <w:r w:rsidR="00CD5971">
        <w:rPr>
          <w:rFonts w:ascii="Times New Roman" w:hAnsi="Times New Roman" w:cs="Times New Roman"/>
          <w:sz w:val="24"/>
          <w:szCs w:val="24"/>
        </w:rPr>
        <w:t xml:space="preserve"> </w:t>
      </w:r>
      <w:r w:rsidR="009622F5" w:rsidRPr="00033429">
        <w:rPr>
          <w:rFonts w:ascii="Times New Roman" w:hAnsi="Times New Roman" w:cs="Times New Roman"/>
          <w:sz w:val="24"/>
          <w:szCs w:val="24"/>
        </w:rPr>
        <w:t>.</w:t>
      </w:r>
      <w:r w:rsidR="00110EAC" w:rsidRPr="00033429">
        <w:rPr>
          <w:rFonts w:ascii="Times New Roman" w:hAnsi="Times New Roman" w:cs="Times New Roman"/>
          <w:sz w:val="24"/>
          <w:szCs w:val="24"/>
        </w:rPr>
        <w:t xml:space="preserve"> </w:t>
      </w:r>
      <w:r w:rsidR="00C06917" w:rsidRPr="00033429">
        <w:rPr>
          <w:rFonts w:ascii="Times New Roman" w:hAnsi="Times New Roman" w:cs="Times New Roman"/>
          <w:sz w:val="24"/>
          <w:szCs w:val="24"/>
        </w:rPr>
        <w:br/>
      </w:r>
      <w:r w:rsidR="009622F5" w:rsidRPr="00E73CE3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9622F5" w:rsidRPr="00033429">
        <w:rPr>
          <w:rFonts w:ascii="Times New Roman" w:hAnsi="Times New Roman" w:cs="Times New Roman"/>
          <w:sz w:val="24"/>
          <w:szCs w:val="24"/>
        </w:rPr>
        <w:t xml:space="preserve"> </w:t>
      </w:r>
      <w:r w:rsidR="0025434B" w:rsidRPr="00033429">
        <w:rPr>
          <w:rFonts w:ascii="Times New Roman" w:hAnsi="Times New Roman" w:cs="Times New Roman"/>
          <w:sz w:val="24"/>
          <w:szCs w:val="24"/>
        </w:rPr>
        <w:t xml:space="preserve">Nieodpłatne poradnictwo obywatelskie, o którym mowa w ust. 1 </w:t>
      </w:r>
      <w:r w:rsidR="00F3130B" w:rsidRPr="00033429">
        <w:rPr>
          <w:rFonts w:ascii="Times New Roman" w:hAnsi="Times New Roman" w:cs="Times New Roman"/>
          <w:sz w:val="24"/>
          <w:szCs w:val="24"/>
        </w:rPr>
        <w:t xml:space="preserve">jest </w:t>
      </w:r>
      <w:r w:rsidR="0025434B" w:rsidRPr="00033429">
        <w:rPr>
          <w:rFonts w:ascii="Times New Roman" w:hAnsi="Times New Roman" w:cs="Times New Roman"/>
          <w:sz w:val="24"/>
          <w:szCs w:val="24"/>
        </w:rPr>
        <w:t xml:space="preserve"> </w:t>
      </w:r>
      <w:r w:rsidR="00D70CFD" w:rsidRPr="00033429">
        <w:rPr>
          <w:rFonts w:ascii="Times New Roman" w:hAnsi="Times New Roman" w:cs="Times New Roman"/>
          <w:sz w:val="24"/>
          <w:szCs w:val="24"/>
        </w:rPr>
        <w:t>określone</w:t>
      </w:r>
      <w:r w:rsidR="00F3130B" w:rsidRPr="00033429">
        <w:rPr>
          <w:rFonts w:ascii="Times New Roman" w:hAnsi="Times New Roman" w:cs="Times New Roman"/>
          <w:sz w:val="24"/>
          <w:szCs w:val="24"/>
        </w:rPr>
        <w:t xml:space="preserve"> i będzie realizowane</w:t>
      </w:r>
      <w:r w:rsidR="00D70CFD" w:rsidRPr="00033429">
        <w:rPr>
          <w:rFonts w:ascii="Times New Roman" w:hAnsi="Times New Roman" w:cs="Times New Roman"/>
          <w:sz w:val="24"/>
          <w:szCs w:val="24"/>
        </w:rPr>
        <w:t xml:space="preserve"> </w:t>
      </w:r>
      <w:r w:rsidR="0025434B" w:rsidRPr="00033429">
        <w:rPr>
          <w:rFonts w:ascii="Times New Roman" w:hAnsi="Times New Roman" w:cs="Times New Roman"/>
          <w:sz w:val="24"/>
          <w:szCs w:val="24"/>
        </w:rPr>
        <w:t xml:space="preserve"> w oparciu o przepisy art. 3a </w:t>
      </w:r>
      <w:r w:rsidR="00857068" w:rsidRPr="00033429">
        <w:rPr>
          <w:rFonts w:ascii="Times New Roman" w:hAnsi="Times New Roman" w:cs="Times New Roman"/>
          <w:sz w:val="24"/>
          <w:szCs w:val="24"/>
        </w:rPr>
        <w:t xml:space="preserve">ust. 1 i 2 </w:t>
      </w:r>
      <w:r w:rsidR="0025434B" w:rsidRPr="00033429">
        <w:rPr>
          <w:rFonts w:ascii="Times New Roman" w:hAnsi="Times New Roman" w:cs="Times New Roman"/>
          <w:sz w:val="24"/>
          <w:szCs w:val="24"/>
        </w:rPr>
        <w:t>ustawy o nieodpłatnej pomocy</w:t>
      </w:r>
      <w:r w:rsidR="00FF51FE" w:rsidRPr="00033429">
        <w:rPr>
          <w:rFonts w:ascii="Times New Roman" w:hAnsi="Times New Roman" w:cs="Times New Roman"/>
          <w:sz w:val="24"/>
          <w:szCs w:val="24"/>
        </w:rPr>
        <w:t> </w:t>
      </w:r>
      <w:r w:rsidR="0025434B" w:rsidRPr="00033429">
        <w:rPr>
          <w:rFonts w:ascii="Times New Roman" w:hAnsi="Times New Roman" w:cs="Times New Roman"/>
          <w:sz w:val="24"/>
          <w:szCs w:val="24"/>
        </w:rPr>
        <w:t xml:space="preserve">prawnej. </w:t>
      </w:r>
      <w:r w:rsidR="00FF51FE" w:rsidRPr="00033429">
        <w:rPr>
          <w:rFonts w:ascii="Times New Roman" w:hAnsi="Times New Roman" w:cs="Times New Roman"/>
          <w:sz w:val="24"/>
          <w:szCs w:val="24"/>
        </w:rPr>
        <w:br/>
      </w:r>
      <w:r w:rsidR="00D70CFD" w:rsidRPr="00E73CE3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D70CFD" w:rsidRPr="00033429">
        <w:rPr>
          <w:rFonts w:ascii="Times New Roman" w:hAnsi="Times New Roman" w:cs="Times New Roman"/>
          <w:sz w:val="24"/>
          <w:szCs w:val="24"/>
        </w:rPr>
        <w:t xml:space="preserve"> Edukacja prawna, o której mowa w ust. 1</w:t>
      </w:r>
      <w:r w:rsidR="00F3130B" w:rsidRPr="00033429">
        <w:rPr>
          <w:rFonts w:ascii="Times New Roman" w:hAnsi="Times New Roman" w:cs="Times New Roman"/>
          <w:sz w:val="24"/>
          <w:szCs w:val="24"/>
        </w:rPr>
        <w:t xml:space="preserve"> jest określona i będzie realizowana w oparciu </w:t>
      </w:r>
      <w:r w:rsidR="00F46AFD" w:rsidRPr="0003342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3130B" w:rsidRPr="00033429">
        <w:rPr>
          <w:rFonts w:ascii="Times New Roman" w:hAnsi="Times New Roman" w:cs="Times New Roman"/>
          <w:sz w:val="24"/>
          <w:szCs w:val="24"/>
        </w:rPr>
        <w:t xml:space="preserve">o przepisy art. 3b ust.1 i 2 ustawy o nieodpłatnej pomocy prawnej. </w:t>
      </w:r>
      <w:r w:rsidR="002228FB" w:rsidRPr="00033429">
        <w:rPr>
          <w:rFonts w:ascii="Times New Roman" w:hAnsi="Times New Roman" w:cs="Times New Roman"/>
          <w:sz w:val="24"/>
          <w:szCs w:val="24"/>
        </w:rPr>
        <w:t xml:space="preserve">Edukacja prawna będzie polegała na opracowaniu informatorów i poradników oraz na prowadzeniu otwartych wykładów i warsztatów oraz rozpowszechnianiu informacji za pośrednictwem </w:t>
      </w:r>
      <w:r w:rsidR="00424BC8">
        <w:rPr>
          <w:rFonts w:ascii="Times New Roman" w:hAnsi="Times New Roman" w:cs="Times New Roman"/>
          <w:sz w:val="24"/>
          <w:szCs w:val="24"/>
        </w:rPr>
        <w:t>mediów społecznościowych </w:t>
      </w:r>
      <w:r w:rsidR="002228FB" w:rsidRPr="00033429">
        <w:rPr>
          <w:rFonts w:ascii="Times New Roman" w:hAnsi="Times New Roman" w:cs="Times New Roman"/>
          <w:sz w:val="24"/>
          <w:szCs w:val="24"/>
        </w:rPr>
        <w:t>i</w:t>
      </w:r>
      <w:r w:rsidR="00F46AFD" w:rsidRPr="00033429">
        <w:rPr>
          <w:rFonts w:ascii="Times New Roman" w:hAnsi="Times New Roman" w:cs="Times New Roman"/>
          <w:sz w:val="24"/>
          <w:szCs w:val="24"/>
        </w:rPr>
        <w:t> </w:t>
      </w:r>
      <w:r w:rsidR="002228FB" w:rsidRPr="00033429">
        <w:rPr>
          <w:rFonts w:ascii="Times New Roman" w:hAnsi="Times New Roman" w:cs="Times New Roman"/>
          <w:sz w:val="24"/>
          <w:szCs w:val="24"/>
        </w:rPr>
        <w:t>innych</w:t>
      </w:r>
      <w:r w:rsidR="00F46AFD" w:rsidRPr="00033429">
        <w:rPr>
          <w:rFonts w:ascii="Times New Roman" w:hAnsi="Times New Roman" w:cs="Times New Roman"/>
          <w:sz w:val="24"/>
          <w:szCs w:val="24"/>
        </w:rPr>
        <w:t> </w:t>
      </w:r>
      <w:r w:rsidR="002228FB" w:rsidRPr="00033429">
        <w:rPr>
          <w:rFonts w:ascii="Times New Roman" w:hAnsi="Times New Roman" w:cs="Times New Roman"/>
          <w:sz w:val="24"/>
          <w:szCs w:val="24"/>
        </w:rPr>
        <w:t>form</w:t>
      </w:r>
      <w:r w:rsidR="00F46AFD" w:rsidRPr="00033429">
        <w:rPr>
          <w:rFonts w:ascii="Times New Roman" w:hAnsi="Times New Roman" w:cs="Times New Roman"/>
          <w:sz w:val="24"/>
          <w:szCs w:val="24"/>
        </w:rPr>
        <w:t> </w:t>
      </w:r>
      <w:r w:rsidR="002228FB" w:rsidRPr="00033429">
        <w:rPr>
          <w:rFonts w:ascii="Times New Roman" w:hAnsi="Times New Roman" w:cs="Times New Roman"/>
          <w:sz w:val="24"/>
          <w:szCs w:val="24"/>
        </w:rPr>
        <w:t>komunikacji</w:t>
      </w:r>
      <w:r w:rsidR="00F46AFD" w:rsidRPr="00033429">
        <w:rPr>
          <w:rFonts w:ascii="Times New Roman" w:hAnsi="Times New Roman" w:cs="Times New Roman"/>
          <w:sz w:val="24"/>
          <w:szCs w:val="24"/>
        </w:rPr>
        <w:t> </w:t>
      </w:r>
      <w:r w:rsidR="002228FB" w:rsidRPr="00033429">
        <w:rPr>
          <w:rFonts w:ascii="Times New Roman" w:hAnsi="Times New Roman" w:cs="Times New Roman"/>
          <w:sz w:val="24"/>
          <w:szCs w:val="24"/>
        </w:rPr>
        <w:t>zwyczajowo</w:t>
      </w:r>
      <w:r w:rsidR="00F46AFD" w:rsidRPr="00033429">
        <w:rPr>
          <w:rFonts w:ascii="Times New Roman" w:hAnsi="Times New Roman" w:cs="Times New Roman"/>
          <w:sz w:val="24"/>
          <w:szCs w:val="24"/>
        </w:rPr>
        <w:t> </w:t>
      </w:r>
      <w:r w:rsidR="003768AC" w:rsidRPr="00033429">
        <w:rPr>
          <w:rFonts w:ascii="Times New Roman" w:hAnsi="Times New Roman" w:cs="Times New Roman"/>
          <w:sz w:val="24"/>
          <w:szCs w:val="24"/>
        </w:rPr>
        <w:t>przyjętych</w:t>
      </w:r>
      <w:r w:rsidR="003768AC">
        <w:rPr>
          <w:rFonts w:ascii="Times New Roman" w:hAnsi="Times New Roman" w:cs="Times New Roman"/>
          <w:sz w:val="24"/>
          <w:szCs w:val="24"/>
        </w:rPr>
        <w:t> w tym </w:t>
      </w:r>
      <w:r w:rsidR="002228FB" w:rsidRPr="00033429">
        <w:rPr>
          <w:rFonts w:ascii="Times New Roman" w:hAnsi="Times New Roman" w:cs="Times New Roman"/>
          <w:sz w:val="24"/>
          <w:szCs w:val="24"/>
        </w:rPr>
        <w:t>prowadzeniu</w:t>
      </w:r>
      <w:r w:rsidR="00FF51FE" w:rsidRPr="00033429">
        <w:rPr>
          <w:rFonts w:ascii="Times New Roman" w:hAnsi="Times New Roman" w:cs="Times New Roman"/>
          <w:sz w:val="24"/>
          <w:szCs w:val="24"/>
        </w:rPr>
        <w:t> </w:t>
      </w:r>
      <w:r w:rsidR="00F46AFD" w:rsidRPr="00033429">
        <w:rPr>
          <w:rFonts w:ascii="Times New Roman" w:hAnsi="Times New Roman" w:cs="Times New Roman"/>
          <w:sz w:val="24"/>
          <w:szCs w:val="24"/>
        </w:rPr>
        <w:t xml:space="preserve">  </w:t>
      </w:r>
      <w:r w:rsidR="002228FB" w:rsidRPr="00033429">
        <w:rPr>
          <w:rFonts w:ascii="Times New Roman" w:hAnsi="Times New Roman" w:cs="Times New Roman"/>
          <w:sz w:val="24"/>
          <w:szCs w:val="24"/>
        </w:rPr>
        <w:t>kampanii</w:t>
      </w:r>
      <w:r w:rsidR="00FF51FE" w:rsidRPr="00033429">
        <w:rPr>
          <w:rFonts w:ascii="Times New Roman" w:hAnsi="Times New Roman" w:cs="Times New Roman"/>
          <w:sz w:val="24"/>
          <w:szCs w:val="24"/>
        </w:rPr>
        <w:t> </w:t>
      </w:r>
      <w:r w:rsidR="002228FB" w:rsidRPr="00033429">
        <w:rPr>
          <w:rFonts w:ascii="Times New Roman" w:hAnsi="Times New Roman" w:cs="Times New Roman"/>
          <w:sz w:val="24"/>
          <w:szCs w:val="24"/>
        </w:rPr>
        <w:t xml:space="preserve">społecznych. </w:t>
      </w:r>
      <w:r w:rsidR="00FF51FE" w:rsidRPr="00033429">
        <w:rPr>
          <w:rFonts w:ascii="Times New Roman" w:hAnsi="Times New Roman" w:cs="Times New Roman"/>
          <w:sz w:val="24"/>
          <w:szCs w:val="24"/>
        </w:rPr>
        <w:br/>
      </w:r>
      <w:r w:rsidR="00CB6123" w:rsidRPr="00E73CE3">
        <w:rPr>
          <w:rFonts w:ascii="Times New Roman" w:hAnsi="Times New Roman" w:cs="Times New Roman"/>
          <w:b/>
          <w:bCs/>
          <w:sz w:val="24"/>
          <w:szCs w:val="24"/>
        </w:rPr>
        <w:lastRenderedPageBreak/>
        <w:t>5.</w:t>
      </w:r>
      <w:r w:rsidR="00CB6123" w:rsidRPr="00033429">
        <w:rPr>
          <w:rFonts w:ascii="Times New Roman" w:hAnsi="Times New Roman" w:cs="Times New Roman"/>
          <w:sz w:val="24"/>
          <w:szCs w:val="24"/>
        </w:rPr>
        <w:t xml:space="preserve"> Zleceniobiorca zobowiązuje się do przedstawienia Zleceniodawcy szczegółowego planu</w:t>
      </w:r>
      <w:r w:rsidR="0062712D" w:rsidRPr="0003342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B6123" w:rsidRPr="00033429">
        <w:rPr>
          <w:rFonts w:ascii="Times New Roman" w:hAnsi="Times New Roman" w:cs="Times New Roman"/>
          <w:sz w:val="24"/>
          <w:szCs w:val="24"/>
        </w:rPr>
        <w:t xml:space="preserve"> i kosztu realizacji zadań, o których mowa w ust. 4 w terminie do dnia 2</w:t>
      </w:r>
      <w:r w:rsidR="00033429">
        <w:rPr>
          <w:rFonts w:ascii="Times New Roman" w:hAnsi="Times New Roman" w:cs="Times New Roman"/>
          <w:sz w:val="24"/>
          <w:szCs w:val="24"/>
        </w:rPr>
        <w:t>3</w:t>
      </w:r>
      <w:r w:rsidR="00CB6123" w:rsidRPr="00033429">
        <w:rPr>
          <w:rFonts w:ascii="Times New Roman" w:hAnsi="Times New Roman" w:cs="Times New Roman"/>
          <w:sz w:val="24"/>
          <w:szCs w:val="24"/>
        </w:rPr>
        <w:t xml:space="preserve"> stycznia 202</w:t>
      </w:r>
      <w:r w:rsidR="00033429">
        <w:rPr>
          <w:rFonts w:ascii="Times New Roman" w:hAnsi="Times New Roman" w:cs="Times New Roman"/>
          <w:sz w:val="24"/>
          <w:szCs w:val="24"/>
        </w:rPr>
        <w:t>6</w:t>
      </w:r>
      <w:r w:rsidR="00CB6123" w:rsidRPr="00033429">
        <w:rPr>
          <w:rFonts w:ascii="Times New Roman" w:hAnsi="Times New Roman" w:cs="Times New Roman"/>
          <w:sz w:val="24"/>
          <w:szCs w:val="24"/>
        </w:rPr>
        <w:t xml:space="preserve">r. </w:t>
      </w:r>
      <w:r w:rsidR="0062712D" w:rsidRPr="0003342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B6123" w:rsidRPr="00033429">
        <w:rPr>
          <w:rFonts w:ascii="Times New Roman" w:hAnsi="Times New Roman" w:cs="Times New Roman"/>
          <w:sz w:val="24"/>
          <w:szCs w:val="24"/>
        </w:rPr>
        <w:t>z podziałem na poszczególne kwartały. Szczegółowy plan i kosztorys realizacji zadań</w:t>
      </w:r>
      <w:r w:rsidR="00FF51FE" w:rsidRPr="00033429">
        <w:rPr>
          <w:rFonts w:ascii="Times New Roman" w:hAnsi="Times New Roman" w:cs="Times New Roman"/>
          <w:sz w:val="24"/>
          <w:szCs w:val="24"/>
        </w:rPr>
        <w:t> </w:t>
      </w:r>
      <w:r w:rsidR="00CB6123" w:rsidRPr="00033429">
        <w:rPr>
          <w:rFonts w:ascii="Times New Roman" w:hAnsi="Times New Roman" w:cs="Times New Roman"/>
          <w:sz w:val="24"/>
          <w:szCs w:val="24"/>
        </w:rPr>
        <w:t>z</w:t>
      </w:r>
      <w:r w:rsidR="00FF51FE" w:rsidRPr="00033429">
        <w:rPr>
          <w:rFonts w:ascii="Times New Roman" w:hAnsi="Times New Roman" w:cs="Times New Roman"/>
          <w:sz w:val="24"/>
          <w:szCs w:val="24"/>
        </w:rPr>
        <w:t> </w:t>
      </w:r>
      <w:r w:rsidR="00CB6123" w:rsidRPr="00033429">
        <w:rPr>
          <w:rFonts w:ascii="Times New Roman" w:hAnsi="Times New Roman" w:cs="Times New Roman"/>
          <w:sz w:val="24"/>
          <w:szCs w:val="24"/>
        </w:rPr>
        <w:t>zakresu</w:t>
      </w:r>
      <w:r w:rsidR="00FF51FE" w:rsidRPr="00033429">
        <w:rPr>
          <w:rFonts w:ascii="Times New Roman" w:hAnsi="Times New Roman" w:cs="Times New Roman"/>
          <w:sz w:val="24"/>
          <w:szCs w:val="24"/>
        </w:rPr>
        <w:t> </w:t>
      </w:r>
      <w:r w:rsidR="00CB6123" w:rsidRPr="00033429">
        <w:rPr>
          <w:rFonts w:ascii="Times New Roman" w:hAnsi="Times New Roman" w:cs="Times New Roman"/>
          <w:sz w:val="24"/>
          <w:szCs w:val="24"/>
        </w:rPr>
        <w:t>edukacji</w:t>
      </w:r>
      <w:r w:rsidR="00FF51FE" w:rsidRPr="00033429">
        <w:rPr>
          <w:rFonts w:ascii="Times New Roman" w:hAnsi="Times New Roman" w:cs="Times New Roman"/>
          <w:sz w:val="24"/>
          <w:szCs w:val="24"/>
        </w:rPr>
        <w:t> </w:t>
      </w:r>
      <w:r w:rsidR="00CB6123" w:rsidRPr="00033429">
        <w:rPr>
          <w:rFonts w:ascii="Times New Roman" w:hAnsi="Times New Roman" w:cs="Times New Roman"/>
          <w:sz w:val="24"/>
          <w:szCs w:val="24"/>
        </w:rPr>
        <w:t>prawnej</w:t>
      </w:r>
      <w:r w:rsidR="00FF51FE" w:rsidRPr="00033429">
        <w:rPr>
          <w:rFonts w:ascii="Times New Roman" w:hAnsi="Times New Roman" w:cs="Times New Roman"/>
          <w:sz w:val="24"/>
          <w:szCs w:val="24"/>
        </w:rPr>
        <w:t> </w:t>
      </w:r>
      <w:r w:rsidR="00CB6123" w:rsidRPr="00033429">
        <w:rPr>
          <w:rFonts w:ascii="Times New Roman" w:hAnsi="Times New Roman" w:cs="Times New Roman"/>
          <w:sz w:val="24"/>
          <w:szCs w:val="24"/>
        </w:rPr>
        <w:t>powinien</w:t>
      </w:r>
      <w:r w:rsidR="00FF51FE" w:rsidRPr="00033429">
        <w:rPr>
          <w:rFonts w:ascii="Times New Roman" w:hAnsi="Times New Roman" w:cs="Times New Roman"/>
          <w:sz w:val="24"/>
          <w:szCs w:val="24"/>
        </w:rPr>
        <w:t> </w:t>
      </w:r>
      <w:r w:rsidR="00CB6123" w:rsidRPr="00033429">
        <w:rPr>
          <w:rFonts w:ascii="Times New Roman" w:hAnsi="Times New Roman" w:cs="Times New Roman"/>
          <w:sz w:val="24"/>
          <w:szCs w:val="24"/>
        </w:rPr>
        <w:t>zawierać:</w:t>
      </w:r>
      <w:r w:rsidR="00F87D6D" w:rsidRPr="00033429">
        <w:rPr>
          <w:rFonts w:ascii="Times New Roman" w:hAnsi="Times New Roman" w:cs="Times New Roman"/>
          <w:sz w:val="24"/>
          <w:szCs w:val="24"/>
        </w:rPr>
        <w:br/>
      </w:r>
      <w:r w:rsidR="00CB6123" w:rsidRPr="00033429">
        <w:rPr>
          <w:rFonts w:ascii="Times New Roman" w:hAnsi="Times New Roman" w:cs="Times New Roman"/>
          <w:sz w:val="24"/>
          <w:szCs w:val="24"/>
        </w:rPr>
        <w:t>1) liczbę oraz formy planowanych zadań z zakresu edukacji prawnej w rozbiciu na kwartały;</w:t>
      </w:r>
      <w:r w:rsidR="00F87D6D" w:rsidRPr="00033429">
        <w:rPr>
          <w:rFonts w:ascii="Times New Roman" w:hAnsi="Times New Roman" w:cs="Times New Roman"/>
          <w:sz w:val="24"/>
          <w:szCs w:val="24"/>
        </w:rPr>
        <w:br/>
      </w:r>
      <w:r w:rsidR="00CB6123" w:rsidRPr="00033429">
        <w:rPr>
          <w:rFonts w:ascii="Times New Roman" w:hAnsi="Times New Roman" w:cs="Times New Roman"/>
          <w:sz w:val="24"/>
          <w:szCs w:val="24"/>
        </w:rPr>
        <w:t xml:space="preserve">2) tematykę i terminy realizacji zadań </w:t>
      </w:r>
      <w:r w:rsidR="00617359" w:rsidRPr="00033429">
        <w:rPr>
          <w:rFonts w:ascii="Times New Roman" w:hAnsi="Times New Roman" w:cs="Times New Roman"/>
          <w:sz w:val="24"/>
          <w:szCs w:val="24"/>
        </w:rPr>
        <w:t>w danym kwartale oraz adres jednostki, w której będą</w:t>
      </w:r>
      <w:r w:rsidR="00F87D6D" w:rsidRPr="00033429">
        <w:rPr>
          <w:rFonts w:ascii="Times New Roman" w:hAnsi="Times New Roman" w:cs="Times New Roman"/>
          <w:sz w:val="24"/>
          <w:szCs w:val="24"/>
        </w:rPr>
        <w:t> </w:t>
      </w:r>
      <w:r w:rsidR="00617359" w:rsidRPr="00033429">
        <w:rPr>
          <w:rFonts w:ascii="Times New Roman" w:hAnsi="Times New Roman" w:cs="Times New Roman"/>
          <w:sz w:val="24"/>
          <w:szCs w:val="24"/>
        </w:rPr>
        <w:t>prowadzone</w:t>
      </w:r>
      <w:r w:rsidR="00F87D6D" w:rsidRPr="00033429">
        <w:rPr>
          <w:rFonts w:ascii="Times New Roman" w:hAnsi="Times New Roman" w:cs="Times New Roman"/>
          <w:sz w:val="24"/>
          <w:szCs w:val="24"/>
        </w:rPr>
        <w:t> </w:t>
      </w:r>
      <w:r w:rsidR="00617359" w:rsidRPr="00033429">
        <w:rPr>
          <w:rFonts w:ascii="Times New Roman" w:hAnsi="Times New Roman" w:cs="Times New Roman"/>
          <w:sz w:val="24"/>
          <w:szCs w:val="24"/>
        </w:rPr>
        <w:t>wykłady/warsztaty;</w:t>
      </w:r>
      <w:r w:rsidR="00F87D6D" w:rsidRPr="00033429">
        <w:rPr>
          <w:rFonts w:ascii="Times New Roman" w:hAnsi="Times New Roman" w:cs="Times New Roman"/>
          <w:sz w:val="24"/>
          <w:szCs w:val="24"/>
        </w:rPr>
        <w:br/>
      </w:r>
      <w:r w:rsidR="00617359" w:rsidRPr="00033429">
        <w:rPr>
          <w:rFonts w:ascii="Times New Roman" w:hAnsi="Times New Roman" w:cs="Times New Roman"/>
          <w:sz w:val="24"/>
          <w:szCs w:val="24"/>
        </w:rPr>
        <w:t>3)</w:t>
      </w:r>
      <w:r w:rsidR="0062712D" w:rsidRPr="00033429">
        <w:rPr>
          <w:rFonts w:ascii="Times New Roman" w:hAnsi="Times New Roman" w:cs="Times New Roman"/>
          <w:sz w:val="24"/>
          <w:szCs w:val="24"/>
        </w:rPr>
        <w:t> </w:t>
      </w:r>
      <w:r w:rsidR="00617359" w:rsidRPr="00033429">
        <w:rPr>
          <w:rFonts w:ascii="Times New Roman" w:hAnsi="Times New Roman" w:cs="Times New Roman"/>
          <w:sz w:val="24"/>
          <w:szCs w:val="24"/>
        </w:rPr>
        <w:t>imię i nazwisko osoby, która będzie prowadzić wykłady/warsztaty.</w:t>
      </w:r>
      <w:r w:rsidR="001179C8" w:rsidRPr="00033429">
        <w:rPr>
          <w:rFonts w:ascii="Times New Roman" w:hAnsi="Times New Roman" w:cs="Times New Roman"/>
          <w:sz w:val="24"/>
          <w:szCs w:val="24"/>
        </w:rPr>
        <w:br/>
      </w:r>
      <w:r w:rsidR="004C6F36" w:rsidRPr="00E73CE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E15F3" w:rsidRPr="00033429">
        <w:rPr>
          <w:rFonts w:ascii="Times New Roman" w:hAnsi="Times New Roman" w:cs="Times New Roman"/>
          <w:sz w:val="24"/>
          <w:szCs w:val="24"/>
        </w:rPr>
        <w:t>.</w:t>
      </w:r>
      <w:r w:rsidR="001179C8" w:rsidRPr="00033429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Wykonanie umowy nastąpi z dniem zaakceptowania przez Zleceniodawcę sprawozdania</w:t>
      </w:r>
      <w:r w:rsidR="001179C8" w:rsidRPr="00033429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końcowego,</w:t>
      </w:r>
      <w:r w:rsidR="001179C8" w:rsidRPr="00033429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o</w:t>
      </w:r>
      <w:r w:rsidR="001179C8" w:rsidRPr="00033429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którym</w:t>
      </w:r>
      <w:r w:rsidR="001179C8" w:rsidRPr="00033429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mowa</w:t>
      </w:r>
      <w:r w:rsidR="001179C8" w:rsidRPr="00033429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w</w:t>
      </w:r>
      <w:r w:rsidR="001179C8" w:rsidRPr="00033429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§</w:t>
      </w:r>
      <w:r w:rsidR="001179C8" w:rsidRPr="00033429">
        <w:rPr>
          <w:rFonts w:ascii="Times New Roman" w:hAnsi="Times New Roman" w:cs="Times New Roman"/>
          <w:sz w:val="24"/>
          <w:szCs w:val="24"/>
        </w:rPr>
        <w:t> </w:t>
      </w:r>
      <w:r w:rsidR="004C41C1" w:rsidRPr="00033429">
        <w:rPr>
          <w:rFonts w:ascii="Times New Roman" w:hAnsi="Times New Roman" w:cs="Times New Roman"/>
          <w:sz w:val="24"/>
          <w:szCs w:val="24"/>
        </w:rPr>
        <w:t>8</w:t>
      </w:r>
      <w:r w:rsidR="001179C8" w:rsidRPr="00033429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ust.3</w:t>
      </w:r>
      <w:r w:rsidR="00A62029">
        <w:rPr>
          <w:rFonts w:ascii="Times New Roman" w:hAnsi="Times New Roman" w:cs="Times New Roman"/>
          <w:sz w:val="24"/>
          <w:szCs w:val="24"/>
        </w:rPr>
        <w:t>.</w:t>
      </w:r>
      <w:r w:rsidR="001179C8" w:rsidRPr="00033429">
        <w:rPr>
          <w:rFonts w:ascii="Times New Roman" w:hAnsi="Times New Roman" w:cs="Times New Roman"/>
          <w:sz w:val="24"/>
          <w:szCs w:val="24"/>
        </w:rPr>
        <w:br/>
      </w:r>
      <w:r w:rsidR="004C6F36" w:rsidRPr="00A7341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E15F3" w:rsidRPr="00A7341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E15F3" w:rsidRPr="00033429">
        <w:rPr>
          <w:rFonts w:ascii="Times New Roman" w:hAnsi="Times New Roman" w:cs="Times New Roman"/>
          <w:sz w:val="24"/>
          <w:szCs w:val="24"/>
        </w:rPr>
        <w:t xml:space="preserve"> Oferta, w tym: opis poszczególnych działań, harmonogram, kalkulacje przewidywanych kosztów, stanowiące załącznik</w:t>
      </w:r>
      <w:r w:rsidR="00BA4C08" w:rsidRPr="00033429">
        <w:rPr>
          <w:rFonts w:ascii="Times New Roman" w:hAnsi="Times New Roman" w:cs="Times New Roman"/>
          <w:sz w:val="24"/>
          <w:szCs w:val="24"/>
        </w:rPr>
        <w:t xml:space="preserve"> nr 1</w:t>
      </w:r>
      <w:r w:rsidR="006E15F3" w:rsidRPr="00033429">
        <w:rPr>
          <w:rFonts w:ascii="Times New Roman" w:hAnsi="Times New Roman" w:cs="Times New Roman"/>
          <w:sz w:val="24"/>
          <w:szCs w:val="24"/>
        </w:rPr>
        <w:t xml:space="preserve"> do niniejszej umowy, są integralną częścią</w:t>
      </w:r>
      <w:r w:rsidR="003D3F1E" w:rsidRPr="00033429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umowy</w:t>
      </w:r>
      <w:r w:rsidR="003D3F1E" w:rsidRPr="00033429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w</w:t>
      </w:r>
      <w:r w:rsidR="003D3F1E" w:rsidRPr="00033429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ustalonym</w:t>
      </w:r>
      <w:r w:rsidR="003D3F1E" w:rsidRPr="00033429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końcowym</w:t>
      </w:r>
      <w:r w:rsidR="003D3F1E" w:rsidRPr="00033429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brzmieniu.</w:t>
      </w:r>
      <w:r w:rsidR="001179C8" w:rsidRPr="00033429">
        <w:rPr>
          <w:rFonts w:ascii="Times New Roman" w:hAnsi="Times New Roman" w:cs="Times New Roman"/>
          <w:sz w:val="24"/>
          <w:szCs w:val="24"/>
        </w:rPr>
        <w:br/>
      </w:r>
      <w:r w:rsidR="004C6F36" w:rsidRPr="00A7341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E15F3" w:rsidRPr="00A7341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87D6D" w:rsidRPr="00033429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Osobą</w:t>
      </w:r>
      <w:r w:rsidR="00F87D6D" w:rsidRPr="00033429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do</w:t>
      </w:r>
      <w:r w:rsidR="00F87D6D" w:rsidRPr="00033429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kontaktó</w:t>
      </w:r>
      <w:r w:rsidR="00F87D6D" w:rsidRPr="00033429">
        <w:rPr>
          <w:rFonts w:ascii="Times New Roman" w:hAnsi="Times New Roman" w:cs="Times New Roman"/>
          <w:sz w:val="24"/>
          <w:szCs w:val="24"/>
        </w:rPr>
        <w:t>w </w:t>
      </w:r>
      <w:r w:rsidR="006E15F3" w:rsidRPr="00033429">
        <w:rPr>
          <w:rFonts w:ascii="Times New Roman" w:hAnsi="Times New Roman" w:cs="Times New Roman"/>
          <w:sz w:val="24"/>
          <w:szCs w:val="24"/>
        </w:rPr>
        <w:t>jest:</w:t>
      </w:r>
      <w:r w:rsidR="00F87D6D" w:rsidRPr="00033429">
        <w:rPr>
          <w:rFonts w:ascii="Times New Roman" w:hAnsi="Times New Roman" w:cs="Times New Roman"/>
          <w:sz w:val="24"/>
          <w:szCs w:val="24"/>
        </w:rPr>
        <w:t xml:space="preserve"> </w:t>
      </w:r>
      <w:r w:rsidR="00F87D6D" w:rsidRPr="00033429">
        <w:rPr>
          <w:rFonts w:ascii="Times New Roman" w:hAnsi="Times New Roman" w:cs="Times New Roman"/>
          <w:sz w:val="24"/>
          <w:szCs w:val="24"/>
        </w:rPr>
        <w:br/>
      </w:r>
      <w:r w:rsidR="006E15F3" w:rsidRPr="00033429">
        <w:rPr>
          <w:rFonts w:ascii="Times New Roman" w:hAnsi="Times New Roman" w:cs="Times New Roman"/>
          <w:sz w:val="24"/>
          <w:szCs w:val="24"/>
        </w:rPr>
        <w:t>1)</w:t>
      </w:r>
      <w:r w:rsidR="00F87D6D" w:rsidRPr="00033429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 xml:space="preserve">ze strony Zleceniodawcy: </w:t>
      </w:r>
      <w:r w:rsidR="00B50D9D" w:rsidRPr="00033429">
        <w:rPr>
          <w:rFonts w:ascii="Times New Roman" w:hAnsi="Times New Roman" w:cs="Times New Roman"/>
          <w:sz w:val="24"/>
          <w:szCs w:val="24"/>
        </w:rPr>
        <w:t>Hanna Turek</w:t>
      </w:r>
      <w:r w:rsidR="006E15F3" w:rsidRPr="00033429">
        <w:rPr>
          <w:rFonts w:ascii="Times New Roman" w:hAnsi="Times New Roman" w:cs="Times New Roman"/>
          <w:sz w:val="24"/>
          <w:szCs w:val="24"/>
        </w:rPr>
        <w:t>,</w:t>
      </w:r>
      <w:r w:rsidRPr="00033429">
        <w:rPr>
          <w:rFonts w:ascii="Times New Roman" w:hAnsi="Times New Roman" w:cs="Times New Roman"/>
          <w:sz w:val="24"/>
          <w:szCs w:val="24"/>
        </w:rPr>
        <w:t xml:space="preserve"> tel. (23) 306-71-</w:t>
      </w:r>
      <w:r w:rsidR="00B50D9D" w:rsidRPr="00033429">
        <w:rPr>
          <w:rFonts w:ascii="Times New Roman" w:hAnsi="Times New Roman" w:cs="Times New Roman"/>
          <w:sz w:val="24"/>
          <w:szCs w:val="24"/>
        </w:rPr>
        <w:t>14</w:t>
      </w:r>
      <w:r w:rsidR="006E15F3" w:rsidRPr="00033429">
        <w:rPr>
          <w:rFonts w:ascii="Times New Roman" w:hAnsi="Times New Roman" w:cs="Times New Roman"/>
          <w:sz w:val="24"/>
          <w:szCs w:val="24"/>
        </w:rPr>
        <w:t xml:space="preserve"> adres poczty elektronicznej:</w:t>
      </w:r>
      <w:r w:rsidR="001179C8" w:rsidRPr="00033429">
        <w:rPr>
          <w:rFonts w:ascii="Times New Roman" w:hAnsi="Times New Roman" w:cs="Times New Roman"/>
          <w:sz w:val="24"/>
          <w:szCs w:val="24"/>
        </w:rPr>
        <w:t> </w:t>
      </w:r>
      <w:hyperlink r:id="rId8" w:history="1">
        <w:r w:rsidR="001179C8" w:rsidRPr="00033429">
          <w:rPr>
            <w:rStyle w:val="Hipercze"/>
            <w:rFonts w:ascii="Times New Roman" w:hAnsi="Times New Roman" w:cs="Times New Roman"/>
            <w:sz w:val="24"/>
            <w:szCs w:val="24"/>
          </w:rPr>
          <w:t>h.turek@powiatpultuski.pl</w:t>
        </w:r>
      </w:hyperlink>
      <w:r w:rsidR="001179C8" w:rsidRPr="00033429">
        <w:rPr>
          <w:rFonts w:ascii="Times New Roman" w:hAnsi="Times New Roman" w:cs="Times New Roman"/>
          <w:sz w:val="24"/>
          <w:szCs w:val="24"/>
        </w:rPr>
        <w:br/>
      </w:r>
      <w:r w:rsidR="006E15F3" w:rsidRPr="00033429">
        <w:rPr>
          <w:rFonts w:ascii="Times New Roman" w:hAnsi="Times New Roman" w:cs="Times New Roman"/>
          <w:sz w:val="24"/>
          <w:szCs w:val="24"/>
        </w:rPr>
        <w:t>2)</w:t>
      </w:r>
      <w:r w:rsidR="00F87D6D" w:rsidRPr="00033429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ze</w:t>
      </w:r>
      <w:r w:rsidR="00F87D6D" w:rsidRPr="00033429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strony</w:t>
      </w:r>
      <w:r w:rsidR="00F87D6D" w:rsidRPr="00033429">
        <w:rPr>
          <w:rFonts w:ascii="Times New Roman" w:hAnsi="Times New Roman" w:cs="Times New Roman"/>
          <w:sz w:val="24"/>
          <w:szCs w:val="24"/>
        </w:rPr>
        <w:t> </w:t>
      </w:r>
      <w:r w:rsidR="006E15F3" w:rsidRPr="00033429">
        <w:rPr>
          <w:rFonts w:ascii="Times New Roman" w:hAnsi="Times New Roman" w:cs="Times New Roman"/>
          <w:sz w:val="24"/>
          <w:szCs w:val="24"/>
        </w:rPr>
        <w:t>Zleceniobiorcy:</w:t>
      </w:r>
      <w:r w:rsidR="004C6638" w:rsidRPr="00033429">
        <w:rPr>
          <w:rFonts w:ascii="Times New Roman" w:hAnsi="Times New Roman" w:cs="Times New Roman"/>
          <w:sz w:val="24"/>
          <w:szCs w:val="24"/>
        </w:rPr>
        <w:t xml:space="preserve"> Prezes Zarządu</w:t>
      </w:r>
      <w:bookmarkStart w:id="1" w:name="_Hlk89685332"/>
      <w:r w:rsidR="002D01E4">
        <w:rPr>
          <w:rFonts w:ascii="Times New Roman" w:hAnsi="Times New Roman" w:cs="Times New Roman"/>
          <w:sz w:val="24"/>
          <w:szCs w:val="24"/>
        </w:rPr>
        <w:t> </w:t>
      </w:r>
      <w:r w:rsidR="002D01E4" w:rsidRPr="002D01E4">
        <w:rPr>
          <w:rFonts w:ascii="Times New Roman" w:hAnsi="Times New Roman"/>
          <w:sz w:val="24"/>
          <w:szCs w:val="24"/>
        </w:rPr>
        <w:t>– r.pr. dr Dawid</w:t>
      </w:r>
      <w:r w:rsidR="002D01E4">
        <w:rPr>
          <w:rFonts w:ascii="Times New Roman" w:hAnsi="Times New Roman"/>
          <w:sz w:val="24"/>
          <w:szCs w:val="24"/>
        </w:rPr>
        <w:t xml:space="preserve"> </w:t>
      </w:r>
      <w:r w:rsidR="002D01E4" w:rsidRPr="002D01E4">
        <w:rPr>
          <w:rFonts w:ascii="Times New Roman" w:hAnsi="Times New Roman"/>
          <w:sz w:val="24"/>
          <w:szCs w:val="24"/>
        </w:rPr>
        <w:t>Daniluk</w:t>
      </w:r>
      <w:r w:rsidR="002D01E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5C79" w:rsidRPr="00033429">
        <w:rPr>
          <w:rFonts w:ascii="Times New Roman" w:hAnsi="Times New Roman" w:cs="Times New Roman"/>
          <w:sz w:val="24"/>
          <w:szCs w:val="24"/>
        </w:rPr>
        <w:t xml:space="preserve">do </w:t>
      </w:r>
      <w:r w:rsidR="00657607" w:rsidRPr="00033429">
        <w:rPr>
          <w:rFonts w:ascii="Times New Roman" w:hAnsi="Times New Roman" w:cs="Times New Roman"/>
          <w:sz w:val="24"/>
          <w:szCs w:val="24"/>
        </w:rPr>
        <w:t xml:space="preserve">wykonywania </w:t>
      </w:r>
      <w:r w:rsidR="002D01E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57607" w:rsidRPr="00033429">
        <w:rPr>
          <w:rFonts w:ascii="Times New Roman" w:hAnsi="Times New Roman" w:cs="Times New Roman"/>
          <w:sz w:val="24"/>
          <w:szCs w:val="24"/>
        </w:rPr>
        <w:t xml:space="preserve">i </w:t>
      </w:r>
      <w:r w:rsidR="005B5C79" w:rsidRPr="00033429">
        <w:rPr>
          <w:rFonts w:ascii="Times New Roman" w:hAnsi="Times New Roman" w:cs="Times New Roman"/>
          <w:sz w:val="24"/>
          <w:szCs w:val="24"/>
        </w:rPr>
        <w:t xml:space="preserve">reprezentowania </w:t>
      </w:r>
      <w:r w:rsidR="002D01E4">
        <w:rPr>
          <w:rFonts w:ascii="Times New Roman" w:hAnsi="Times New Roman" w:cs="Times New Roman"/>
          <w:sz w:val="24"/>
          <w:szCs w:val="24"/>
        </w:rPr>
        <w:t xml:space="preserve">organizacji </w:t>
      </w:r>
      <w:r w:rsidR="00107C86" w:rsidRPr="00033429">
        <w:rPr>
          <w:rFonts w:ascii="Times New Roman" w:hAnsi="Times New Roman" w:cs="Times New Roman"/>
          <w:sz w:val="24"/>
          <w:szCs w:val="24"/>
        </w:rPr>
        <w:t>w sprawach dot.</w:t>
      </w:r>
      <w:r w:rsidR="000D6E0B" w:rsidRPr="00033429">
        <w:rPr>
          <w:rFonts w:ascii="Times New Roman" w:hAnsi="Times New Roman" w:cs="Times New Roman"/>
          <w:sz w:val="24"/>
          <w:szCs w:val="24"/>
        </w:rPr>
        <w:t xml:space="preserve"> </w:t>
      </w:r>
      <w:r w:rsidR="00107C86" w:rsidRPr="00033429">
        <w:rPr>
          <w:rFonts w:ascii="Times New Roman" w:hAnsi="Times New Roman" w:cs="Times New Roman"/>
          <w:sz w:val="24"/>
          <w:szCs w:val="24"/>
        </w:rPr>
        <w:t>zadań wynikających</w:t>
      </w:r>
      <w:r w:rsidR="00934325" w:rsidRPr="00033429">
        <w:rPr>
          <w:rFonts w:ascii="Times New Roman" w:hAnsi="Times New Roman" w:cs="Times New Roman"/>
          <w:sz w:val="24"/>
          <w:szCs w:val="24"/>
        </w:rPr>
        <w:t xml:space="preserve"> </w:t>
      </w:r>
      <w:r w:rsidR="00107C86" w:rsidRPr="00033429">
        <w:rPr>
          <w:rFonts w:ascii="Times New Roman" w:hAnsi="Times New Roman" w:cs="Times New Roman"/>
          <w:sz w:val="24"/>
          <w:szCs w:val="24"/>
        </w:rPr>
        <w:t>z zakresu realizacji powyższej</w:t>
      </w:r>
      <w:r w:rsidR="002D01E4">
        <w:rPr>
          <w:rFonts w:ascii="Times New Roman" w:hAnsi="Times New Roman" w:cs="Times New Roman"/>
          <w:sz w:val="24"/>
          <w:szCs w:val="24"/>
        </w:rPr>
        <w:t> </w:t>
      </w:r>
      <w:r w:rsidR="00107C86" w:rsidRPr="00033429">
        <w:rPr>
          <w:rFonts w:ascii="Times New Roman" w:hAnsi="Times New Roman" w:cs="Times New Roman"/>
          <w:sz w:val="24"/>
          <w:szCs w:val="24"/>
        </w:rPr>
        <w:t xml:space="preserve">umowy. </w:t>
      </w:r>
      <w:r w:rsidR="00AC78B1" w:rsidRPr="00033429">
        <w:rPr>
          <w:rFonts w:ascii="Times New Roman" w:hAnsi="Times New Roman" w:cs="Times New Roman"/>
          <w:sz w:val="24"/>
          <w:szCs w:val="24"/>
        </w:rPr>
        <w:br/>
      </w:r>
      <w:r w:rsidR="00C512B0" w:rsidRPr="00A73418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="00C512B0" w:rsidRPr="00033429">
        <w:rPr>
          <w:rFonts w:ascii="Times New Roman" w:hAnsi="Times New Roman" w:cs="Times New Roman"/>
          <w:sz w:val="24"/>
          <w:szCs w:val="24"/>
        </w:rPr>
        <w:t xml:space="preserve"> Osobą </w:t>
      </w:r>
      <w:r w:rsidR="00D70DA8">
        <w:rPr>
          <w:rFonts w:ascii="Times New Roman" w:hAnsi="Times New Roman" w:cs="Times New Roman"/>
          <w:sz w:val="24"/>
          <w:szCs w:val="24"/>
        </w:rPr>
        <w:t>wiodącą</w:t>
      </w:r>
      <w:r w:rsidR="008268E8">
        <w:rPr>
          <w:rFonts w:ascii="Times New Roman" w:hAnsi="Times New Roman" w:cs="Times New Roman"/>
          <w:sz w:val="24"/>
          <w:szCs w:val="24"/>
        </w:rPr>
        <w:t xml:space="preserve"> - </w:t>
      </w:r>
      <w:r w:rsidR="00C512B0" w:rsidRPr="00033429">
        <w:rPr>
          <w:rFonts w:ascii="Times New Roman" w:hAnsi="Times New Roman" w:cs="Times New Roman"/>
          <w:sz w:val="24"/>
          <w:szCs w:val="24"/>
        </w:rPr>
        <w:t xml:space="preserve">wyznaczoną </w:t>
      </w:r>
      <w:r w:rsidR="00F70585" w:rsidRPr="00033429">
        <w:rPr>
          <w:rFonts w:ascii="Times New Roman" w:hAnsi="Times New Roman" w:cs="Times New Roman"/>
          <w:sz w:val="24"/>
          <w:szCs w:val="24"/>
        </w:rPr>
        <w:t>przez Zleceniobiorcę na podst</w:t>
      </w:r>
      <w:r w:rsidR="00BE0889">
        <w:rPr>
          <w:rFonts w:ascii="Times New Roman" w:hAnsi="Times New Roman" w:cs="Times New Roman"/>
          <w:sz w:val="24"/>
          <w:szCs w:val="24"/>
        </w:rPr>
        <w:t>. art. 11 pkt 7</w:t>
      </w:r>
      <w:r w:rsidR="00F70585" w:rsidRPr="00033429">
        <w:rPr>
          <w:rFonts w:ascii="Times New Roman" w:hAnsi="Times New Roman" w:cs="Times New Roman"/>
          <w:sz w:val="24"/>
          <w:szCs w:val="24"/>
        </w:rPr>
        <w:t xml:space="preserve"> przepisów ustawy </w:t>
      </w:r>
      <w:r w:rsidR="00BE0889">
        <w:rPr>
          <w:rFonts w:ascii="Times New Roman" w:hAnsi="Times New Roman" w:cs="Times New Roman"/>
          <w:sz w:val="24"/>
          <w:szCs w:val="24"/>
        </w:rPr>
        <w:t xml:space="preserve"> o nieodpłatnej pomocy prawnej </w:t>
      </w:r>
      <w:r w:rsidR="00C512B0" w:rsidRPr="00033429">
        <w:rPr>
          <w:rFonts w:ascii="Times New Roman" w:hAnsi="Times New Roman" w:cs="Times New Roman"/>
          <w:sz w:val="24"/>
          <w:szCs w:val="24"/>
        </w:rPr>
        <w:t>do</w:t>
      </w:r>
      <w:r w:rsidR="00960F52" w:rsidRPr="00033429">
        <w:rPr>
          <w:rFonts w:ascii="Times New Roman" w:hAnsi="Times New Roman" w:cs="Times New Roman"/>
          <w:sz w:val="24"/>
          <w:szCs w:val="24"/>
        </w:rPr>
        <w:t xml:space="preserve"> obsługi punktu</w:t>
      </w:r>
      <w:r w:rsidR="00C512B0" w:rsidRPr="00033429">
        <w:rPr>
          <w:rFonts w:ascii="Times New Roman" w:hAnsi="Times New Roman" w:cs="Times New Roman"/>
          <w:sz w:val="24"/>
          <w:szCs w:val="24"/>
        </w:rPr>
        <w:t xml:space="preserve">  na terenie Powiatu Pułtuskiego w 202</w:t>
      </w:r>
      <w:r w:rsidR="00033429">
        <w:rPr>
          <w:rFonts w:ascii="Times New Roman" w:hAnsi="Times New Roman" w:cs="Times New Roman"/>
          <w:sz w:val="24"/>
          <w:szCs w:val="24"/>
        </w:rPr>
        <w:t>6</w:t>
      </w:r>
      <w:r w:rsidR="008E74D4" w:rsidRPr="00033429">
        <w:rPr>
          <w:rFonts w:ascii="Times New Roman" w:hAnsi="Times New Roman" w:cs="Times New Roman"/>
          <w:sz w:val="24"/>
          <w:szCs w:val="24"/>
        </w:rPr>
        <w:t xml:space="preserve"> </w:t>
      </w:r>
      <w:r w:rsidR="00C512B0" w:rsidRPr="00033429">
        <w:rPr>
          <w:rFonts w:ascii="Times New Roman" w:hAnsi="Times New Roman" w:cs="Times New Roman"/>
          <w:sz w:val="24"/>
          <w:szCs w:val="24"/>
        </w:rPr>
        <w:t>roku</w:t>
      </w:r>
      <w:r w:rsidR="00F70585" w:rsidRPr="00033429">
        <w:rPr>
          <w:rFonts w:ascii="Times New Roman" w:hAnsi="Times New Roman" w:cs="Times New Roman"/>
          <w:sz w:val="24"/>
          <w:szCs w:val="24"/>
        </w:rPr>
        <w:t xml:space="preserve"> </w:t>
      </w:r>
      <w:r w:rsidR="00C512B0" w:rsidRPr="00033429">
        <w:rPr>
          <w:rFonts w:ascii="Times New Roman" w:hAnsi="Times New Roman" w:cs="Times New Roman"/>
          <w:sz w:val="24"/>
          <w:szCs w:val="24"/>
        </w:rPr>
        <w:t xml:space="preserve">jest </w:t>
      </w:r>
      <w:r w:rsidR="00BE0889">
        <w:rPr>
          <w:rFonts w:ascii="Times New Roman" w:hAnsi="Times New Roman" w:cs="Times New Roman"/>
          <w:sz w:val="24"/>
          <w:szCs w:val="24"/>
        </w:rPr>
        <w:t xml:space="preserve">mgr prawa Michał </w:t>
      </w:r>
      <w:proofErr w:type="spellStart"/>
      <w:r w:rsidR="00BE0889">
        <w:rPr>
          <w:rFonts w:ascii="Times New Roman" w:hAnsi="Times New Roman" w:cs="Times New Roman"/>
          <w:sz w:val="24"/>
          <w:szCs w:val="24"/>
        </w:rPr>
        <w:t>Nartonowicz</w:t>
      </w:r>
      <w:proofErr w:type="spellEnd"/>
      <w:r w:rsidR="00BE0889">
        <w:rPr>
          <w:rFonts w:ascii="Times New Roman" w:hAnsi="Times New Roman" w:cs="Times New Roman"/>
          <w:sz w:val="24"/>
          <w:szCs w:val="24"/>
        </w:rPr>
        <w:t xml:space="preserve">. </w:t>
      </w:r>
      <w:r w:rsidR="000A1FFF" w:rsidRPr="00033429">
        <w:rPr>
          <w:rFonts w:ascii="Times New Roman" w:hAnsi="Times New Roman" w:cs="Times New Roman"/>
          <w:sz w:val="24"/>
          <w:szCs w:val="24"/>
        </w:rPr>
        <w:t>Na zastępcę został wyznaczony</w:t>
      </w:r>
      <w:r w:rsidR="00516916">
        <w:rPr>
          <w:rFonts w:ascii="Times New Roman" w:hAnsi="Times New Roman" w:cs="Times New Roman"/>
          <w:sz w:val="24"/>
          <w:szCs w:val="24"/>
        </w:rPr>
        <w:t xml:space="preserve">  </w:t>
      </w:r>
      <w:r w:rsidR="00BE0889">
        <w:rPr>
          <w:rFonts w:ascii="Times New Roman" w:hAnsi="Times New Roman" w:cs="Times New Roman"/>
          <w:sz w:val="24"/>
          <w:szCs w:val="24"/>
        </w:rPr>
        <w:t xml:space="preserve">r. pr. Mateusz Matuszewski. </w:t>
      </w:r>
    </w:p>
    <w:p w14:paraId="2398354E" w14:textId="7B1A4B9C" w:rsidR="006E15F3" w:rsidRPr="00033429" w:rsidRDefault="006E15F3" w:rsidP="00A37A80">
      <w:pPr>
        <w:pStyle w:val="NormalnyWeb"/>
        <w:shd w:val="clear" w:color="auto" w:fill="FFFFFF"/>
        <w:spacing w:before="119" w:beforeAutospacing="0" w:after="147" w:afterAutospacing="0"/>
        <w:ind w:left="4248"/>
        <w:jc w:val="both"/>
      </w:pPr>
      <w:r w:rsidRPr="00033429">
        <w:rPr>
          <w:b/>
          <w:bCs/>
        </w:rPr>
        <w:t>§</w:t>
      </w:r>
      <w:bookmarkEnd w:id="1"/>
      <w:r w:rsidRPr="00033429">
        <w:rPr>
          <w:b/>
          <w:bCs/>
        </w:rPr>
        <w:t xml:space="preserve"> 2</w:t>
      </w:r>
    </w:p>
    <w:p w14:paraId="17DCEBD4" w14:textId="08F0C12B" w:rsidR="00491845" w:rsidRPr="00033429" w:rsidRDefault="008F521F" w:rsidP="00A37A80">
      <w:pPr>
        <w:pStyle w:val="NormalnyWeb"/>
        <w:shd w:val="clear" w:color="auto" w:fill="FFFFFF"/>
        <w:spacing w:before="119" w:beforeAutospacing="0" w:after="147" w:afterAutospacing="0"/>
        <w:ind w:left="1416" w:firstLine="708"/>
        <w:jc w:val="both"/>
        <w:rPr>
          <w:b/>
          <w:bCs/>
        </w:rPr>
      </w:pPr>
      <w:r>
        <w:rPr>
          <w:b/>
          <w:bCs/>
        </w:rPr>
        <w:t xml:space="preserve">Miejsce, czas i </w:t>
      </w:r>
      <w:r w:rsidRPr="00033429">
        <w:rPr>
          <w:b/>
          <w:bCs/>
        </w:rPr>
        <w:t>s</w:t>
      </w:r>
      <w:r w:rsidR="006E15F3" w:rsidRPr="00033429">
        <w:rPr>
          <w:b/>
          <w:bCs/>
        </w:rPr>
        <w:t>posób wykonania zadania publicznego</w:t>
      </w:r>
    </w:p>
    <w:p w14:paraId="0A4AC447" w14:textId="7586D846" w:rsidR="007A5BA4" w:rsidRPr="00033429" w:rsidRDefault="00491845" w:rsidP="00C06917">
      <w:pPr>
        <w:pStyle w:val="NormalnyWeb"/>
        <w:shd w:val="clear" w:color="auto" w:fill="FFFFFF"/>
        <w:spacing w:before="119" w:beforeAutospacing="0" w:after="147" w:afterAutospacing="0"/>
        <w:jc w:val="both"/>
      </w:pPr>
      <w:r w:rsidRPr="00033429">
        <w:rPr>
          <w:b/>
          <w:bCs/>
        </w:rPr>
        <w:t>1.</w:t>
      </w:r>
      <w:r w:rsidRPr="00033429">
        <w:t> </w:t>
      </w:r>
      <w:r w:rsidR="006E15F3" w:rsidRPr="00033429">
        <w:t>Termin realizacji zadania publicznego ustala się:</w:t>
      </w:r>
      <w:r w:rsidRPr="00033429">
        <w:t xml:space="preserve"> </w:t>
      </w:r>
      <w:r w:rsidR="006E15F3" w:rsidRPr="00033429">
        <w:t xml:space="preserve">od </w:t>
      </w:r>
      <w:r w:rsidR="00BF4EB8" w:rsidRPr="00033429">
        <w:t>1</w:t>
      </w:r>
      <w:r w:rsidR="006E15F3" w:rsidRPr="00033429">
        <w:t xml:space="preserve"> stycznia 20</w:t>
      </w:r>
      <w:r w:rsidR="00680798" w:rsidRPr="00033429">
        <w:t>2</w:t>
      </w:r>
      <w:r w:rsidR="00BA2D89">
        <w:t>6</w:t>
      </w:r>
      <w:r w:rsidR="006E15F3" w:rsidRPr="00033429">
        <w:t xml:space="preserve"> r.</w:t>
      </w:r>
      <w:r w:rsidR="00D966CA" w:rsidRPr="00033429">
        <w:t xml:space="preserve"> </w:t>
      </w:r>
      <w:r w:rsidR="006E15F3" w:rsidRPr="00033429">
        <w:t>do 31</w:t>
      </w:r>
      <w:r w:rsidR="001179C8" w:rsidRPr="00033429">
        <w:t> </w:t>
      </w:r>
      <w:r w:rsidR="006E15F3" w:rsidRPr="00033429">
        <w:t>grudnia</w:t>
      </w:r>
      <w:r w:rsidR="001179C8" w:rsidRPr="00033429">
        <w:t> </w:t>
      </w:r>
      <w:r w:rsidR="006E15F3" w:rsidRPr="00033429">
        <w:t>20</w:t>
      </w:r>
      <w:r w:rsidR="00BF4EB8" w:rsidRPr="00033429">
        <w:t>2</w:t>
      </w:r>
      <w:r w:rsidR="00BA2D89">
        <w:t>6</w:t>
      </w:r>
      <w:r w:rsidR="001179C8" w:rsidRPr="00033429">
        <w:t> </w:t>
      </w:r>
      <w:r w:rsidR="006E15F3" w:rsidRPr="00033429">
        <w:t xml:space="preserve">r. </w:t>
      </w:r>
      <w:r w:rsidR="00F962E2" w:rsidRPr="00033429">
        <w:rPr>
          <w:b/>
          <w:bCs/>
        </w:rPr>
        <w:br/>
      </w:r>
      <w:r w:rsidR="006E15F3" w:rsidRPr="00033429">
        <w:t>Termin poniesienia wydatków  dla środków pochodzących z dotacji</w:t>
      </w:r>
      <w:r w:rsidR="00D966CA" w:rsidRPr="00033429">
        <w:t xml:space="preserve"> </w:t>
      </w:r>
      <w:r w:rsidR="00F962E2" w:rsidRPr="00033429">
        <w:t xml:space="preserve">ustala się </w:t>
      </w:r>
      <w:r w:rsidR="006E15F3" w:rsidRPr="00033429">
        <w:t xml:space="preserve">od </w:t>
      </w:r>
      <w:r w:rsidR="001179C8" w:rsidRPr="00033429">
        <w:t xml:space="preserve"> </w:t>
      </w:r>
      <w:r w:rsidR="008333BA" w:rsidRPr="00033429">
        <w:t>1</w:t>
      </w:r>
      <w:r w:rsidR="001179C8" w:rsidRPr="00033429">
        <w:t> </w:t>
      </w:r>
      <w:r w:rsidR="006E15F3" w:rsidRPr="00033429">
        <w:t>stycznia</w:t>
      </w:r>
      <w:r w:rsidR="001179C8" w:rsidRPr="00033429">
        <w:t> </w:t>
      </w:r>
      <w:r w:rsidR="006E15F3" w:rsidRPr="00033429">
        <w:t>20</w:t>
      </w:r>
      <w:r w:rsidR="00680798" w:rsidRPr="00033429">
        <w:t>2</w:t>
      </w:r>
      <w:r w:rsidR="00BA2D89">
        <w:t>6</w:t>
      </w:r>
      <w:r w:rsidR="001179C8" w:rsidRPr="00033429">
        <w:t> </w:t>
      </w:r>
      <w:r w:rsidR="006E15F3" w:rsidRPr="00033429">
        <w:t>r.</w:t>
      </w:r>
      <w:r w:rsidR="001179C8" w:rsidRPr="00033429">
        <w:t> </w:t>
      </w:r>
      <w:r w:rsidR="006E15F3" w:rsidRPr="00033429">
        <w:t>do</w:t>
      </w:r>
      <w:r w:rsidR="001179C8" w:rsidRPr="00033429">
        <w:t> </w:t>
      </w:r>
      <w:r w:rsidR="006E15F3" w:rsidRPr="00033429">
        <w:t>31</w:t>
      </w:r>
      <w:r w:rsidR="001179C8" w:rsidRPr="00033429">
        <w:t> </w:t>
      </w:r>
      <w:r w:rsidR="006E15F3" w:rsidRPr="00033429">
        <w:t>grudni</w:t>
      </w:r>
      <w:r w:rsidR="00B83587" w:rsidRPr="00033429">
        <w:t>a</w:t>
      </w:r>
      <w:r w:rsidR="001179C8" w:rsidRPr="00033429">
        <w:t> </w:t>
      </w:r>
      <w:r w:rsidR="006E15F3" w:rsidRPr="00033429">
        <w:t>20</w:t>
      </w:r>
      <w:r w:rsidR="00680798" w:rsidRPr="00033429">
        <w:t>2</w:t>
      </w:r>
      <w:r w:rsidR="00BA2D89">
        <w:t>6</w:t>
      </w:r>
      <w:r w:rsidR="001179C8" w:rsidRPr="00033429">
        <w:t> </w:t>
      </w:r>
      <w:r w:rsidR="006E15F3" w:rsidRPr="00033429">
        <w:t>r.</w:t>
      </w:r>
      <w:r w:rsidR="00127DB0" w:rsidRPr="00033429">
        <w:br/>
      </w:r>
      <w:r w:rsidR="00127DB0" w:rsidRPr="00033429">
        <w:rPr>
          <w:b/>
          <w:bCs/>
        </w:rPr>
        <w:t>2.</w:t>
      </w:r>
      <w:r w:rsidR="00127DB0" w:rsidRPr="00033429">
        <w:t> </w:t>
      </w:r>
      <w:r w:rsidR="006E15F3" w:rsidRPr="00033429">
        <w:t>Zleceniobiorca zobowiązuje się wykonać zadanie publiczne zgodnie z ofertą</w:t>
      </w:r>
      <w:r w:rsidR="00D966CA" w:rsidRPr="00033429">
        <w:t xml:space="preserve">,      </w:t>
      </w:r>
      <w:r w:rsidR="00665527" w:rsidRPr="00033429">
        <w:t xml:space="preserve">                </w:t>
      </w:r>
      <w:r w:rsidR="00D966CA" w:rsidRPr="00033429">
        <w:t xml:space="preserve"> </w:t>
      </w:r>
      <w:r w:rsidR="00E141A4" w:rsidRPr="00033429">
        <w:t xml:space="preserve">           </w:t>
      </w:r>
      <w:r w:rsidR="00D966CA" w:rsidRPr="00033429">
        <w:t xml:space="preserve">z uwzględnieniem </w:t>
      </w:r>
      <w:r w:rsidR="00152B4D" w:rsidRPr="00033429">
        <w:t>aktualizacji opisu poszczególnych działań, harmonogramu, kalkulacji</w:t>
      </w:r>
      <w:r w:rsidR="007A5BA4" w:rsidRPr="00033429">
        <w:t> </w:t>
      </w:r>
      <w:r w:rsidR="00152B4D" w:rsidRPr="00033429">
        <w:t>przewidywanych</w:t>
      </w:r>
      <w:r w:rsidR="007A5BA4" w:rsidRPr="00033429">
        <w:t> </w:t>
      </w:r>
      <w:r w:rsidR="00152B4D" w:rsidRPr="00033429">
        <w:t>kosztów</w:t>
      </w:r>
      <w:r w:rsidR="007A5BA4" w:rsidRPr="00033429">
        <w:t> </w:t>
      </w:r>
      <w:r w:rsidR="00152B4D" w:rsidRPr="00033429">
        <w:t>w</w:t>
      </w:r>
      <w:r w:rsidR="007A5BA4" w:rsidRPr="00033429">
        <w:t> </w:t>
      </w:r>
      <w:r w:rsidR="00152B4D" w:rsidRPr="00033429">
        <w:t>terminie</w:t>
      </w:r>
      <w:r w:rsidR="007A5BA4" w:rsidRPr="00033429">
        <w:t> </w:t>
      </w:r>
      <w:r w:rsidR="00152B4D" w:rsidRPr="00033429">
        <w:t>określonym</w:t>
      </w:r>
      <w:r w:rsidR="007A5BA4" w:rsidRPr="00033429">
        <w:t> </w:t>
      </w:r>
      <w:r w:rsidR="00152B4D" w:rsidRPr="00033429">
        <w:t>w</w:t>
      </w:r>
      <w:r w:rsidR="007A5BA4" w:rsidRPr="00033429">
        <w:t> </w:t>
      </w:r>
      <w:r w:rsidR="00152B4D" w:rsidRPr="00033429">
        <w:t xml:space="preserve">ust.1. </w:t>
      </w:r>
      <w:r w:rsidR="00127DB0" w:rsidRPr="00033429">
        <w:br/>
      </w:r>
      <w:r w:rsidR="00127DB0" w:rsidRPr="00033429">
        <w:rPr>
          <w:b/>
          <w:bCs/>
        </w:rPr>
        <w:t>3.</w:t>
      </w:r>
      <w:r w:rsidR="00127DB0" w:rsidRPr="00033429">
        <w:t> </w:t>
      </w:r>
      <w:r w:rsidR="00665527" w:rsidRPr="00033429">
        <w:t> </w:t>
      </w:r>
      <w:r w:rsidR="006E15F3" w:rsidRPr="00033429">
        <w:t>Zleceniobiorca zobowiązuje się do wykorzystania środków, o których mowa</w:t>
      </w:r>
      <w:r w:rsidR="008835AF" w:rsidRPr="00033429">
        <w:t xml:space="preserve">                               </w:t>
      </w:r>
      <w:r w:rsidR="006E15F3" w:rsidRPr="00033429">
        <w:t xml:space="preserve"> w</w:t>
      </w:r>
      <w:r w:rsidR="008835AF" w:rsidRPr="00033429">
        <w:t xml:space="preserve"> </w:t>
      </w:r>
      <w:r w:rsidR="006E15F3" w:rsidRPr="00033429">
        <w:t xml:space="preserve">§ 3 ust. </w:t>
      </w:r>
      <w:r w:rsidR="00F62D38" w:rsidRPr="00033429">
        <w:t>1</w:t>
      </w:r>
      <w:r w:rsidR="006E15F3" w:rsidRPr="00033429">
        <w:t xml:space="preserve">  zgodnie z celem, na jaki je uzyskał</w:t>
      </w:r>
      <w:r w:rsidR="008F0C5D" w:rsidRPr="00033429">
        <w:t xml:space="preserve"> </w:t>
      </w:r>
      <w:r w:rsidR="006E15F3" w:rsidRPr="00033429">
        <w:t>i na warunkach określonych</w:t>
      </w:r>
      <w:r w:rsidR="00152B4D" w:rsidRPr="00033429">
        <w:t xml:space="preserve"> </w:t>
      </w:r>
      <w:r w:rsidR="006E15F3" w:rsidRPr="00033429">
        <w:t>w niniejszej</w:t>
      </w:r>
      <w:r w:rsidR="00F62D38" w:rsidRPr="00033429">
        <w:t xml:space="preserve"> umowie.</w:t>
      </w:r>
      <w:r w:rsidR="00DF1B95" w:rsidRPr="00033429">
        <w:rPr>
          <w:b/>
          <w:bCs/>
        </w:rPr>
        <w:br/>
      </w:r>
      <w:r w:rsidR="00A64A81" w:rsidRPr="00AD10A5">
        <w:rPr>
          <w:b/>
          <w:bCs/>
        </w:rPr>
        <w:t>4</w:t>
      </w:r>
      <w:r w:rsidR="00BE3060" w:rsidRPr="00AD10A5">
        <w:rPr>
          <w:b/>
          <w:bCs/>
        </w:rPr>
        <w:t>.</w:t>
      </w:r>
      <w:r w:rsidR="00BE3060" w:rsidRPr="00033429">
        <w:t> </w:t>
      </w:r>
      <w:r w:rsidR="00D43EF2" w:rsidRPr="00033429">
        <w:t xml:space="preserve">Zleceniobiorca zobowiązuje się </w:t>
      </w:r>
      <w:r w:rsidR="00397055" w:rsidRPr="00033429">
        <w:t>wykonać zadanie publiczne w lokalu i podczas dyżurów wskazanych przez Zleceniodawcę w ogłoszeniu otwartego konkursu ofert tj.</w:t>
      </w:r>
      <w:r w:rsidR="00A66E1D" w:rsidRPr="00033429">
        <w:rPr>
          <w:b/>
          <w:bCs/>
        </w:rPr>
        <w:br/>
      </w:r>
      <w:r w:rsidR="00BF28EA" w:rsidRPr="00033429">
        <w:t>n</w:t>
      </w:r>
      <w:r w:rsidR="006E15F3" w:rsidRPr="00033429">
        <w:t>ieodpłatna pomoc prawna</w:t>
      </w:r>
      <w:r w:rsidR="00397055" w:rsidRPr="00033429">
        <w:t>, świadczenie poradnictwa obywatelskiego</w:t>
      </w:r>
      <w:r w:rsidR="006E15F3" w:rsidRPr="00033429">
        <w:t xml:space="preserve"> będzie </w:t>
      </w:r>
      <w:r w:rsidR="00397055" w:rsidRPr="00033429">
        <w:t xml:space="preserve">się odbywać </w:t>
      </w:r>
      <w:r w:rsidR="00E141A4" w:rsidRPr="00033429">
        <w:t xml:space="preserve">        </w:t>
      </w:r>
      <w:r w:rsidR="006E15F3" w:rsidRPr="00033429">
        <w:t xml:space="preserve"> w przeciętnym wymiarze 5 dni</w:t>
      </w:r>
      <w:r w:rsidR="00DC2711" w:rsidRPr="00033429">
        <w:t xml:space="preserve"> </w:t>
      </w:r>
      <w:r w:rsidR="00931745" w:rsidRPr="00033429">
        <w:t>w</w:t>
      </w:r>
      <w:r w:rsidR="00397055" w:rsidRPr="00033429">
        <w:t xml:space="preserve"> </w:t>
      </w:r>
      <w:r w:rsidR="006E15F3" w:rsidRPr="00033429">
        <w:t>tygodniu</w:t>
      </w:r>
      <w:r w:rsidR="00397055" w:rsidRPr="00033429">
        <w:t>,</w:t>
      </w:r>
      <w:r w:rsidR="00A6149C" w:rsidRPr="00033429">
        <w:t xml:space="preserve"> od poniedziałku do piątku</w:t>
      </w:r>
      <w:r w:rsidR="00397055" w:rsidRPr="00033429">
        <w:t>,</w:t>
      </w:r>
      <w:r w:rsidR="00A6149C" w:rsidRPr="00033429">
        <w:t xml:space="preserve"> </w:t>
      </w:r>
      <w:r w:rsidR="006E15F3" w:rsidRPr="00033429">
        <w:t xml:space="preserve"> przez co najmniej 4 godziny dziennie w</w:t>
      </w:r>
      <w:r w:rsidR="00397055" w:rsidRPr="00033429">
        <w:t xml:space="preserve"> </w:t>
      </w:r>
      <w:r w:rsidR="00C47AD3" w:rsidRPr="00033429">
        <w:t>trzech</w:t>
      </w:r>
      <w:r w:rsidR="00397055" w:rsidRPr="00033429">
        <w:t xml:space="preserve"> </w:t>
      </w:r>
      <w:r w:rsidR="00640E73" w:rsidRPr="00033429">
        <w:t>lokal</w:t>
      </w:r>
      <w:r w:rsidR="00E97E31" w:rsidRPr="00033429">
        <w:t>izacjach</w:t>
      </w:r>
      <w:r w:rsidR="00397055" w:rsidRPr="00033429">
        <w:t>:</w:t>
      </w:r>
      <w:r w:rsidR="006E15F3" w:rsidRPr="00033429">
        <w:t xml:space="preserve"> </w:t>
      </w:r>
    </w:p>
    <w:p w14:paraId="20D4E104" w14:textId="48128A27" w:rsidR="0086364E" w:rsidRPr="00033429" w:rsidRDefault="00823E13" w:rsidP="00C06917">
      <w:pPr>
        <w:pStyle w:val="NormalnyWeb"/>
        <w:shd w:val="clear" w:color="auto" w:fill="FFFFFF"/>
        <w:spacing w:before="119" w:beforeAutospacing="0" w:after="147" w:afterAutospacing="0"/>
        <w:jc w:val="both"/>
      </w:pPr>
      <w:r w:rsidRPr="00033429">
        <w:t>1</w:t>
      </w:r>
      <w:r w:rsidR="00BD2492" w:rsidRPr="00033429">
        <w:t>)</w:t>
      </w:r>
      <w:r w:rsidR="00430B5E" w:rsidRPr="00033429">
        <w:t xml:space="preserve"> </w:t>
      </w:r>
      <w:r w:rsidR="00C47AD3" w:rsidRPr="00033429">
        <w:t xml:space="preserve">w </w:t>
      </w:r>
      <w:r w:rsidR="006E15F3" w:rsidRPr="00033429">
        <w:t>siedzibie Urzędu Gmin</w:t>
      </w:r>
      <w:r w:rsidR="00BF28EA" w:rsidRPr="00033429">
        <w:t xml:space="preserve">y </w:t>
      </w:r>
      <w:r w:rsidR="00931745" w:rsidRPr="00033429">
        <w:t xml:space="preserve">w </w:t>
      </w:r>
      <w:r w:rsidR="00680798" w:rsidRPr="00033429">
        <w:t>Pokrzywnicy</w:t>
      </w:r>
      <w:r w:rsidR="00931745" w:rsidRPr="00033429">
        <w:t xml:space="preserve"> przy ul. </w:t>
      </w:r>
      <w:r w:rsidR="00680798" w:rsidRPr="00033429">
        <w:t>Jana Pawła II 1</w:t>
      </w:r>
      <w:r w:rsidR="00397055" w:rsidRPr="00033429">
        <w:t xml:space="preserve"> (</w:t>
      </w:r>
      <w:r w:rsidR="00C47AD3" w:rsidRPr="00033429">
        <w:t>2</w:t>
      </w:r>
      <w:r w:rsidR="00397055" w:rsidRPr="00033429">
        <w:t xml:space="preserve"> dni</w:t>
      </w:r>
      <w:r w:rsidR="00430B5E" w:rsidRPr="00033429">
        <w:t xml:space="preserve"> w tygodniu </w:t>
      </w:r>
      <w:r w:rsidR="00763A77" w:rsidRPr="00033429">
        <w:t xml:space="preserve">tj. </w:t>
      </w:r>
      <w:r w:rsidR="00703C4C" w:rsidRPr="00033429">
        <w:t>poniedziałek i piątek</w:t>
      </w:r>
      <w:r w:rsidR="00BE3060" w:rsidRPr="00033429">
        <w:t xml:space="preserve"> </w:t>
      </w:r>
      <w:r w:rsidR="00703C4C" w:rsidRPr="00033429">
        <w:t>w godz</w:t>
      </w:r>
      <w:r w:rsidR="00430B5E" w:rsidRPr="00033429">
        <w:t>inach</w:t>
      </w:r>
      <w:r w:rsidR="00245171" w:rsidRPr="00033429">
        <w:t xml:space="preserve"> </w:t>
      </w:r>
      <w:r w:rsidR="00DF1B95" w:rsidRPr="00033429">
        <w:t>12</w:t>
      </w:r>
      <w:r w:rsidR="00703C4C" w:rsidRPr="00033429">
        <w:t>.00 – 16.00</w:t>
      </w:r>
      <w:r w:rsidR="00027050" w:rsidRPr="00033429">
        <w:t>)</w:t>
      </w:r>
      <w:r w:rsidR="00430B5E" w:rsidRPr="00033429">
        <w:t>,</w:t>
      </w:r>
    </w:p>
    <w:p w14:paraId="1F4FED12" w14:textId="17748B97" w:rsidR="00071551" w:rsidRPr="00033429" w:rsidRDefault="00BE3060" w:rsidP="00C06917">
      <w:pPr>
        <w:pStyle w:val="NormalnyWeb"/>
        <w:shd w:val="clear" w:color="auto" w:fill="FFFFFF"/>
        <w:spacing w:before="119" w:beforeAutospacing="0" w:after="147" w:afterAutospacing="0"/>
        <w:jc w:val="both"/>
      </w:pPr>
      <w:r w:rsidRPr="00033429">
        <w:t>2) </w:t>
      </w:r>
      <w:r w:rsidR="00430B5E" w:rsidRPr="00033429">
        <w:t>w siedzibie</w:t>
      </w:r>
      <w:r w:rsidR="0086364E" w:rsidRPr="00033429">
        <w:t xml:space="preserve"> Urzędu Gminy Świercze, </w:t>
      </w:r>
      <w:r w:rsidR="00703C4C" w:rsidRPr="00033429">
        <w:t xml:space="preserve">ul. </w:t>
      </w:r>
      <w:r w:rsidR="00430B5E" w:rsidRPr="00033429">
        <w:t>Kolejowa 2</w:t>
      </w:r>
      <w:r w:rsidRPr="00033429">
        <w:t xml:space="preserve"> </w:t>
      </w:r>
      <w:r w:rsidR="00703C4C" w:rsidRPr="00033429">
        <w:t>(</w:t>
      </w:r>
      <w:r w:rsidR="00762DCC" w:rsidRPr="00033429">
        <w:t>2</w:t>
      </w:r>
      <w:r w:rsidR="00703C4C" w:rsidRPr="00033429">
        <w:t xml:space="preserve"> d</w:t>
      </w:r>
      <w:r w:rsidR="00762DCC" w:rsidRPr="00033429">
        <w:t>ni</w:t>
      </w:r>
      <w:r w:rsidR="00430B5E" w:rsidRPr="00033429">
        <w:t xml:space="preserve"> w tygodniu</w:t>
      </w:r>
      <w:r w:rsidR="00763A77" w:rsidRPr="00033429">
        <w:t xml:space="preserve"> tj. </w:t>
      </w:r>
      <w:r w:rsidR="00762DCC" w:rsidRPr="00033429">
        <w:t xml:space="preserve">wtorek </w:t>
      </w:r>
      <w:r w:rsidR="00430B5E" w:rsidRPr="00033429">
        <w:t xml:space="preserve"> </w:t>
      </w:r>
      <w:r w:rsidR="00C40E4B" w:rsidRPr="00033429">
        <w:t>i</w:t>
      </w:r>
      <w:r w:rsidR="00703C4C" w:rsidRPr="00033429">
        <w:t xml:space="preserve"> czwartek w godz</w:t>
      </w:r>
      <w:r w:rsidR="00430B5E" w:rsidRPr="00033429">
        <w:t xml:space="preserve">inach </w:t>
      </w:r>
      <w:r w:rsidR="00703C4C" w:rsidRPr="00033429">
        <w:t>1</w:t>
      </w:r>
      <w:r w:rsidR="00C40E4B" w:rsidRPr="00033429">
        <w:t>2.00</w:t>
      </w:r>
      <w:r w:rsidR="0086364E" w:rsidRPr="00033429">
        <w:t xml:space="preserve"> – 1</w:t>
      </w:r>
      <w:r w:rsidR="00C40E4B" w:rsidRPr="00033429">
        <w:t>6.00</w:t>
      </w:r>
      <w:r w:rsidR="0086364E" w:rsidRPr="00033429">
        <w:t>).</w:t>
      </w:r>
    </w:p>
    <w:p w14:paraId="58A46FC4" w14:textId="4D74354B" w:rsidR="00A73418" w:rsidRDefault="00BC1E55" w:rsidP="00A73418">
      <w:pPr>
        <w:pStyle w:val="NormalnyWeb"/>
        <w:shd w:val="clear" w:color="auto" w:fill="FFFFFF"/>
        <w:spacing w:before="119" w:beforeAutospacing="0" w:after="147" w:afterAutospacing="0"/>
        <w:jc w:val="both"/>
      </w:pPr>
      <w:r w:rsidRPr="00033429">
        <w:t xml:space="preserve">3) </w:t>
      </w:r>
      <w:r w:rsidR="00763A77" w:rsidRPr="00033429">
        <w:t>w</w:t>
      </w:r>
      <w:r w:rsidRPr="00033429">
        <w:t xml:space="preserve"> lokalu należąc</w:t>
      </w:r>
      <w:r w:rsidR="00763A77" w:rsidRPr="00033429">
        <w:t xml:space="preserve">ym </w:t>
      </w:r>
      <w:r w:rsidRPr="00033429">
        <w:t xml:space="preserve">do </w:t>
      </w:r>
      <w:r w:rsidR="00245171" w:rsidRPr="00033429">
        <w:t>Urzędu Gminy Gzy (1 dzień</w:t>
      </w:r>
      <w:r w:rsidR="00763A77" w:rsidRPr="00033429">
        <w:t xml:space="preserve"> w tygodniu tj. </w:t>
      </w:r>
      <w:r w:rsidR="00245171" w:rsidRPr="00033429">
        <w:t>środa w godz</w:t>
      </w:r>
      <w:r w:rsidR="00763A77" w:rsidRPr="00033429">
        <w:t>inach</w:t>
      </w:r>
      <w:r w:rsidR="00D33595" w:rsidRPr="00033429">
        <w:t xml:space="preserve">       </w:t>
      </w:r>
      <w:r w:rsidR="00245171" w:rsidRPr="00033429">
        <w:t>12.00</w:t>
      </w:r>
      <w:r w:rsidR="00F141E5" w:rsidRPr="00033429">
        <w:tab/>
      </w:r>
      <w:r w:rsidR="00245171" w:rsidRPr="00033429">
        <w:t>–</w:t>
      </w:r>
      <w:r w:rsidR="00F141E5" w:rsidRPr="00033429">
        <w:t> </w:t>
      </w:r>
      <w:r w:rsidR="00245171" w:rsidRPr="00033429">
        <w:t>16.00)</w:t>
      </w:r>
      <w:r w:rsidR="00F141E5" w:rsidRPr="00033429">
        <w:br/>
      </w:r>
      <w:r w:rsidR="00507CC4" w:rsidRPr="00033429">
        <w:t xml:space="preserve">W ramach dyżurów nie określa się przedziału czasu na prowadzenie nieodpłatnej  mediacji  </w:t>
      </w:r>
      <w:r w:rsidR="00E141A4" w:rsidRPr="00033429">
        <w:t xml:space="preserve">      </w:t>
      </w:r>
      <w:r w:rsidR="00507CC4" w:rsidRPr="00033429">
        <w:lastRenderedPageBreak/>
        <w:t xml:space="preserve">w zakresie, o którym mowa w art. 4a ust. 1 ustawy o nieodpłatnej pomocy prawnej. Spotkania z mediatorem będą organizowane w punkcie w zależności od bieżącego zapotrzebowania. </w:t>
      </w:r>
      <w:r w:rsidR="00E141A4" w:rsidRPr="00033429">
        <w:t xml:space="preserve">        </w:t>
      </w:r>
      <w:r w:rsidR="00507CC4" w:rsidRPr="00033429">
        <w:t>W celu zagwarantowania sprawnego zorganizowania spotkania mediacyjnego w punkcie, zobowiązuje się Zleceniobiorcę do niezwłocznego powiadomienia koordynatora powiatowego stosownie do art</w:t>
      </w:r>
      <w:r w:rsidR="00507CC4" w:rsidRPr="005D52EE">
        <w:t xml:space="preserve">. 8 ust. 12 pkt </w:t>
      </w:r>
      <w:r w:rsidR="00507CC4" w:rsidRPr="00033429">
        <w:t>1 ustawy o nieodpłatnej pomocy prawnej o potrzebie zorganizowania</w:t>
      </w:r>
      <w:r w:rsidR="00E141A4" w:rsidRPr="00033429">
        <w:t> </w:t>
      </w:r>
      <w:r w:rsidR="00507CC4" w:rsidRPr="00033429">
        <w:t>spotkania</w:t>
      </w:r>
      <w:r w:rsidR="00E141A4" w:rsidRPr="00033429">
        <w:t> </w:t>
      </w:r>
      <w:r w:rsidR="00507CC4" w:rsidRPr="00033429">
        <w:t>mediacyjnego,o którym mowa w art. 4a ust. 1 pkt 4 ww. ustawy.</w:t>
      </w:r>
      <w:r w:rsidR="00FC1942" w:rsidRPr="00033429">
        <w:t> </w:t>
      </w:r>
      <w:r w:rsidR="00E141A4" w:rsidRPr="00033429">
        <w:t xml:space="preserve">  </w:t>
      </w:r>
      <w:bookmarkStart w:id="2" w:name="_Hlk184042143"/>
      <w:r w:rsidR="00507CC4" w:rsidRPr="00033429">
        <w:t xml:space="preserve">Mediator przystępując do przeprowadzenia mediacji działa w  oparciu o § 7 </w:t>
      </w:r>
      <w:r w:rsidR="00507CC4" w:rsidRPr="005D52EE">
        <w:t xml:space="preserve">rozporządzenia Ministra Sprawiedliwości </w:t>
      </w:r>
      <w:r w:rsidR="00E141A4" w:rsidRPr="005D52EE">
        <w:t xml:space="preserve"> </w:t>
      </w:r>
      <w:r w:rsidR="00507CC4" w:rsidRPr="005D52EE">
        <w:t>z dnia 21 grudnia 2018 r</w:t>
      </w:r>
      <w:r w:rsidR="00A62029">
        <w:t>.</w:t>
      </w:r>
      <w:r w:rsidR="00507CC4" w:rsidRPr="005D52EE">
        <w:t xml:space="preserve"> w sprawie nieodpłatnej pomocy prawnej oraz</w:t>
      </w:r>
      <w:r w:rsidR="00E141A4" w:rsidRPr="005D52EE">
        <w:t> </w:t>
      </w:r>
      <w:r w:rsidR="00507CC4" w:rsidRPr="005D52EE">
        <w:t>nieodpłatnego</w:t>
      </w:r>
      <w:r w:rsidR="00E141A4" w:rsidRPr="005D52EE">
        <w:t> </w:t>
      </w:r>
      <w:r w:rsidR="00507CC4" w:rsidRPr="005D52EE">
        <w:t>poradnictw</w:t>
      </w:r>
      <w:r w:rsidR="00E141A4" w:rsidRPr="005D52EE">
        <w:t>a </w:t>
      </w:r>
      <w:r w:rsidR="00507CC4" w:rsidRPr="005D52EE">
        <w:t>obywatelskiego</w:t>
      </w:r>
      <w:r w:rsidR="00FC1942" w:rsidRPr="005D52EE">
        <w:t> </w:t>
      </w:r>
      <w:r w:rsidR="00507CC4" w:rsidRPr="005D52EE">
        <w:t>(Dz.U.</w:t>
      </w:r>
      <w:r w:rsidR="00FC1942" w:rsidRPr="005D52EE">
        <w:t> </w:t>
      </w:r>
      <w:r w:rsidR="00507CC4" w:rsidRPr="005D52EE">
        <w:t>z 20</w:t>
      </w:r>
      <w:r w:rsidR="005D52EE">
        <w:t>2</w:t>
      </w:r>
      <w:r w:rsidR="00FF0F88">
        <w:t>5</w:t>
      </w:r>
      <w:r w:rsidR="00507CC4" w:rsidRPr="005D52EE">
        <w:t>r. poz. </w:t>
      </w:r>
      <w:r w:rsidR="00FF0F88">
        <w:t>317</w:t>
      </w:r>
      <w:r w:rsidR="00507CC4" w:rsidRPr="005D52EE">
        <w:t>)</w:t>
      </w:r>
      <w:bookmarkEnd w:id="2"/>
      <w:r w:rsidR="00FF0F88">
        <w:t>.</w:t>
      </w:r>
      <w:r w:rsidR="00FF0F88">
        <w:br/>
      </w:r>
      <w:r w:rsidR="00E35804" w:rsidRPr="00033429">
        <w:t>4</w:t>
      </w:r>
      <w:r w:rsidR="00BE3060" w:rsidRPr="00033429">
        <w:t>) </w:t>
      </w:r>
      <w:r w:rsidR="00FF0F88">
        <w:t xml:space="preserve">Na żądanie Zleceniodawcy możliwe jest </w:t>
      </w:r>
      <w:r w:rsidR="00A6149C" w:rsidRPr="00033429">
        <w:t>wydłużeni</w:t>
      </w:r>
      <w:r w:rsidR="00FF0F88">
        <w:t>e czasu trwania dyżuru</w:t>
      </w:r>
      <w:r w:rsidR="00A6149C" w:rsidRPr="00033429">
        <w:t xml:space="preserve"> do 5 godz</w:t>
      </w:r>
      <w:r w:rsidR="00F141E5" w:rsidRPr="00033429">
        <w:t>in</w:t>
      </w:r>
      <w:r w:rsidR="00A6149C" w:rsidRPr="00033429">
        <w:t xml:space="preserve"> dziennie</w:t>
      </w:r>
      <w:r w:rsidR="00983613">
        <w:t> </w:t>
      </w:r>
      <w:r w:rsidR="00FF0F88">
        <w:t>w</w:t>
      </w:r>
      <w:r w:rsidR="00983613">
        <w:t> </w:t>
      </w:r>
      <w:r w:rsidR="00FF0F88">
        <w:t>przypadku,</w:t>
      </w:r>
      <w:r w:rsidR="00983613">
        <w:t> </w:t>
      </w:r>
      <w:r w:rsidR="00FF0F88">
        <w:t>o</w:t>
      </w:r>
      <w:r w:rsidR="00983613">
        <w:t> </w:t>
      </w:r>
      <w:r w:rsidR="00FF0F88">
        <w:t>którym</w:t>
      </w:r>
      <w:r w:rsidR="00983613">
        <w:t> </w:t>
      </w:r>
      <w:r w:rsidR="00FF0F88">
        <w:t>mowa</w:t>
      </w:r>
      <w:r w:rsidR="00983613">
        <w:t> </w:t>
      </w:r>
      <w:r w:rsidR="00FF0F88">
        <w:t>w</w:t>
      </w:r>
      <w:r w:rsidR="00983613">
        <w:t> </w:t>
      </w:r>
      <w:r w:rsidR="00FF0F88">
        <w:t>art.</w:t>
      </w:r>
      <w:r w:rsidR="00983613">
        <w:t> </w:t>
      </w:r>
      <w:r w:rsidR="00FF0F88">
        <w:t>8</w:t>
      </w:r>
      <w:r w:rsidR="00983613">
        <w:t> </w:t>
      </w:r>
      <w:r w:rsidR="00FF0F88">
        <w:t>ust.</w:t>
      </w:r>
      <w:r w:rsidR="00983613">
        <w:t> </w:t>
      </w:r>
      <w:r w:rsidR="00FF0F88">
        <w:t>6</w:t>
      </w:r>
      <w:r w:rsidR="00983613">
        <w:t> </w:t>
      </w:r>
      <w:r w:rsidR="00FF0F88">
        <w:t>ustawy.</w:t>
      </w:r>
      <w:r w:rsidR="00983613">
        <w:t> </w:t>
      </w:r>
      <w:r w:rsidR="00A6149C" w:rsidRPr="00033429">
        <w:t>Wydłużenie</w:t>
      </w:r>
      <w:r w:rsidR="00983613">
        <w:t> </w:t>
      </w:r>
      <w:r w:rsidR="00A6149C" w:rsidRPr="00033429">
        <w:t>czasu</w:t>
      </w:r>
      <w:r w:rsidR="00C71BB6" w:rsidRPr="00033429">
        <w:t> </w:t>
      </w:r>
      <w:r w:rsidR="00A6149C" w:rsidRPr="00033429">
        <w:t>trwania</w:t>
      </w:r>
      <w:r w:rsidR="00C71BB6" w:rsidRPr="00033429">
        <w:t> </w:t>
      </w:r>
      <w:r w:rsidR="00983613">
        <w:t xml:space="preserve">       </w:t>
      </w:r>
      <w:r w:rsidR="00A6149C" w:rsidRPr="00033429">
        <w:t>dyżuru</w:t>
      </w:r>
      <w:r w:rsidR="00C71BB6" w:rsidRPr="00033429">
        <w:t> </w:t>
      </w:r>
      <w:r w:rsidR="00A6149C" w:rsidRPr="00033429">
        <w:t>nie</w:t>
      </w:r>
      <w:r w:rsidR="00C71BB6" w:rsidRPr="00033429">
        <w:t> </w:t>
      </w:r>
      <w:r w:rsidR="00A6149C" w:rsidRPr="00033429">
        <w:t>powoduje</w:t>
      </w:r>
      <w:r w:rsidR="00C71BB6" w:rsidRPr="00033429">
        <w:t> </w:t>
      </w:r>
      <w:r w:rsidR="00A6149C" w:rsidRPr="00033429">
        <w:t>zwiększenia</w:t>
      </w:r>
      <w:r w:rsidR="00861CCF" w:rsidRPr="00033429">
        <w:t> </w:t>
      </w:r>
      <w:r w:rsidR="00A6149C" w:rsidRPr="00033429">
        <w:t>środków</w:t>
      </w:r>
      <w:r w:rsidR="00861CCF" w:rsidRPr="00033429">
        <w:t> </w:t>
      </w:r>
      <w:r w:rsidR="00A6149C" w:rsidRPr="00033429">
        <w:t>przeznaczonych</w:t>
      </w:r>
      <w:r w:rsidR="00861CCF" w:rsidRPr="00033429">
        <w:t> </w:t>
      </w:r>
      <w:r w:rsidR="00A6149C" w:rsidRPr="00033429">
        <w:t>na</w:t>
      </w:r>
      <w:r w:rsidR="00861CCF" w:rsidRPr="00033429">
        <w:t> </w:t>
      </w:r>
      <w:r w:rsidR="00A6149C" w:rsidRPr="00033429">
        <w:t>realizację</w:t>
      </w:r>
      <w:r w:rsidR="00983613">
        <w:t> </w:t>
      </w:r>
      <w:r w:rsidR="00A6149C" w:rsidRPr="00033429">
        <w:t xml:space="preserve">zadania. </w:t>
      </w:r>
      <w:r w:rsidR="00A66E1D" w:rsidRPr="00033429">
        <w:br/>
      </w:r>
      <w:r w:rsidR="00E35804" w:rsidRPr="00033429">
        <w:t>5</w:t>
      </w:r>
      <w:r w:rsidR="00BE3060" w:rsidRPr="00277491">
        <w:t>)</w:t>
      </w:r>
      <w:r w:rsidR="009F2A04" w:rsidRPr="00277491">
        <w:t> </w:t>
      </w:r>
      <w:r w:rsidR="00EA45BA" w:rsidRPr="00277491">
        <w:t>H</w:t>
      </w:r>
      <w:r w:rsidR="00DC2711" w:rsidRPr="00277491">
        <w:t>armonogram udzielani</w:t>
      </w:r>
      <w:r w:rsidR="00FC1BDB" w:rsidRPr="00277491">
        <w:t>a</w:t>
      </w:r>
      <w:r w:rsidR="00DC2711" w:rsidRPr="00277491">
        <w:t xml:space="preserve"> nieodpłatnej pomocy prawnej będzie sporządz</w:t>
      </w:r>
      <w:r w:rsidR="00E92361" w:rsidRPr="00277491">
        <w:t>ony</w:t>
      </w:r>
      <w:r w:rsidR="00DC2711" w:rsidRPr="00277491">
        <w:t xml:space="preserve"> </w:t>
      </w:r>
      <w:r w:rsidR="00EA45BA" w:rsidRPr="00277491">
        <w:t xml:space="preserve">    </w:t>
      </w:r>
      <w:r w:rsidR="00BE3060" w:rsidRPr="00277491">
        <w:t xml:space="preserve">    </w:t>
      </w:r>
      <w:r w:rsidR="00DE660A" w:rsidRPr="00277491">
        <w:t xml:space="preserve">                          </w:t>
      </w:r>
      <w:r w:rsidR="00680798" w:rsidRPr="00277491">
        <w:t>i</w:t>
      </w:r>
      <w:r w:rsidR="00DC2711" w:rsidRPr="00277491">
        <w:t xml:space="preserve"> zamieszcz</w:t>
      </w:r>
      <w:r w:rsidR="00E92361" w:rsidRPr="00277491">
        <w:t>o</w:t>
      </w:r>
      <w:r w:rsidR="00DC2711" w:rsidRPr="00277491">
        <w:t xml:space="preserve">ny w BIP Starostwa </w:t>
      </w:r>
      <w:r w:rsidR="00B40F78" w:rsidRPr="00277491">
        <w:t>P</w:t>
      </w:r>
      <w:r w:rsidR="00DC2711" w:rsidRPr="00277491">
        <w:t>owiatowego w Pułtusku i w BIP Urzęd</w:t>
      </w:r>
      <w:r w:rsidR="00ED796C" w:rsidRPr="00277491">
        <w:t>ów</w:t>
      </w:r>
      <w:r w:rsidR="00DC2711" w:rsidRPr="00277491">
        <w:t xml:space="preserve"> Gmin </w:t>
      </w:r>
      <w:r w:rsidR="00680798" w:rsidRPr="00277491">
        <w:t>Pokrzywnica</w:t>
      </w:r>
      <w:r w:rsidR="00E92361" w:rsidRPr="00277491">
        <w:t>,</w:t>
      </w:r>
      <w:r w:rsidR="00B74FEE" w:rsidRPr="00277491">
        <w:t xml:space="preserve"> </w:t>
      </w:r>
      <w:r w:rsidR="00ED796C" w:rsidRPr="00277491">
        <w:t>Świercze</w:t>
      </w:r>
      <w:r w:rsidR="009F2A04" w:rsidRPr="00277491">
        <w:t>, Gzy</w:t>
      </w:r>
      <w:r w:rsidR="00BE3060" w:rsidRPr="00277491">
        <w:t xml:space="preserve"> oraz na tablicach informacyjnych w poszczególnych punktach.</w:t>
      </w:r>
      <w:r w:rsidR="00ED796C" w:rsidRPr="00277491">
        <w:t xml:space="preserve"> </w:t>
      </w:r>
      <w:r w:rsidR="009F2A04" w:rsidRPr="00277491">
        <w:br/>
      </w:r>
      <w:r w:rsidR="00E35804" w:rsidRPr="00277491">
        <w:t>6</w:t>
      </w:r>
      <w:r w:rsidR="00FB261C" w:rsidRPr="00277491">
        <w:t>)</w:t>
      </w:r>
      <w:r w:rsidR="006C3628" w:rsidRPr="00277491">
        <w:t xml:space="preserve"> </w:t>
      </w:r>
      <w:r w:rsidR="00975DE5" w:rsidRPr="00277491">
        <w:t xml:space="preserve">Zleceniobiorca zobowiązuje się do rzetelnego dokumentowania porad w karcie pomocy, </w:t>
      </w:r>
      <w:r w:rsidR="00975DE5" w:rsidRPr="00975DE5">
        <w:t>któr</w:t>
      </w:r>
      <w:r w:rsidR="00370E4B">
        <w:t>a</w:t>
      </w:r>
      <w:r w:rsidR="00975DE5" w:rsidRPr="00975DE5">
        <w:t xml:space="preserve"> jest prowadzon</w:t>
      </w:r>
      <w:r w:rsidR="00370E4B">
        <w:t>a</w:t>
      </w:r>
      <w:r w:rsidR="00975DE5" w:rsidRPr="00975DE5">
        <w:t xml:space="preserve"> </w:t>
      </w:r>
      <w:r w:rsidR="00DD5C40">
        <w:t xml:space="preserve">w systemie teleinformatycznym </w:t>
      </w:r>
      <w:r w:rsidR="00975DE5" w:rsidRPr="00975DE5">
        <w:t>przez podanie w szczególności informacji dotyczących zgłoszonej sprawy i udzielonej pomocy, dziedziny prawa, której dotyczyła ta pomoc, kategorii sprawy, formy udzielonej pomocy, czasu poświęconego na jej udzielanie i liczby wizyt osoby uprawnionej w tej samej sprawie, ogólnych informacji o osobie uprawnionej dotyczących w szczególności wieku, płci, wykształcenia, dochodu</w:t>
      </w:r>
      <w:r w:rsidR="00975DE5">
        <w:t>,</w:t>
      </w:r>
      <w:r w:rsidR="00975DE5" w:rsidRPr="00975DE5">
        <w:t xml:space="preserve"> gospodarstwa domowego i miejsca zamieszkania, oraz danych dotyczących punktu, osoby udzielającej pomocy i daty jej udzielania. Karta pomocy zawiera część</w:t>
      </w:r>
      <w:r w:rsidR="00A2490F">
        <w:t xml:space="preserve"> B</w:t>
      </w:r>
      <w:r w:rsidR="00975DE5" w:rsidRPr="00975DE5">
        <w:t xml:space="preserve"> obejmującą opinię osoby uprawnionej </w:t>
      </w:r>
      <w:r w:rsidR="00A2490F">
        <w:t>co d</w:t>
      </w:r>
      <w:r w:rsidR="00975DE5" w:rsidRPr="00975DE5">
        <w:t>o</w:t>
      </w:r>
      <w:r w:rsidR="00A2490F">
        <w:t xml:space="preserve"> jakości</w:t>
      </w:r>
      <w:r w:rsidR="00975DE5" w:rsidRPr="00975DE5">
        <w:t xml:space="preserve"> udzielonej pomocy. Wypełnienie przez osobę uprawnioną tej części karty pomocy, w tym podanie numeru telefonu w celu zasięgnięcia dalszej opinii, jest uzależnione od zgody</w:t>
      </w:r>
      <w:r w:rsidR="00167274">
        <w:t xml:space="preserve"> tej</w:t>
      </w:r>
      <w:r w:rsidR="00975DE5" w:rsidRPr="00975DE5">
        <w:t xml:space="preserve"> osoby. W karcie pomocy </w:t>
      </w:r>
      <w:r w:rsidR="00A2490F">
        <w:t xml:space="preserve">B </w:t>
      </w:r>
      <w:r w:rsidR="00975DE5" w:rsidRPr="00975DE5">
        <w:t>nie podaje się danych osobowych</w:t>
      </w:r>
      <w:r w:rsidR="00A2490F">
        <w:t> </w:t>
      </w:r>
      <w:r w:rsidR="00975DE5" w:rsidRPr="00975DE5">
        <w:t>osoby</w:t>
      </w:r>
      <w:r w:rsidR="00A2490F">
        <w:t> </w:t>
      </w:r>
      <w:r w:rsidR="00975DE5" w:rsidRPr="00975DE5">
        <w:t>uprawnionej.</w:t>
      </w:r>
      <w:r w:rsidR="00A66E1D" w:rsidRPr="00033429">
        <w:br/>
      </w:r>
      <w:r w:rsidR="00E35804" w:rsidRPr="00033429">
        <w:t>7</w:t>
      </w:r>
      <w:r w:rsidR="00F84990" w:rsidRPr="00033429">
        <w:t>)</w:t>
      </w:r>
      <w:r w:rsidR="00B077C5" w:rsidRPr="00033429">
        <w:t xml:space="preserve"> </w:t>
      </w:r>
      <w:r w:rsidR="00987B1B">
        <w:t xml:space="preserve">Starosta analizuje opinie osób uprawnionych o udzielanej pomocy, mając na względzie potrzebę wprowadzenia usprawnień oraz podniesienia jakości nieodpłatnej pomocy prawnej. Zleceniobiorca zobowiązuje się do wykonywania powierzonych mu zadań z należytą starannością odpowiadającą poziomowi wiedzy profesjonalisty, a także zasadami etyki zawodowej. </w:t>
      </w:r>
      <w:r w:rsidR="007D1A24">
        <w:br/>
      </w:r>
      <w:r w:rsidR="00E35804" w:rsidRPr="00033429">
        <w:t>8</w:t>
      </w:r>
      <w:r w:rsidR="00D6659A" w:rsidRPr="00033429">
        <w:t>)</w:t>
      </w:r>
      <w:r w:rsidR="00B077C5" w:rsidRPr="00033429">
        <w:t xml:space="preserve"> </w:t>
      </w:r>
      <w:r w:rsidR="00F84990" w:rsidRPr="00033429">
        <w:t xml:space="preserve">Zleceniobiorca </w:t>
      </w:r>
      <w:r w:rsidR="00A67777" w:rsidRPr="00033429">
        <w:t xml:space="preserve">jest </w:t>
      </w:r>
      <w:r w:rsidR="00F84990" w:rsidRPr="00033429">
        <w:t xml:space="preserve">zobowiązany </w:t>
      </w:r>
      <w:r w:rsidR="00A67777">
        <w:t>udzielić porady prawnej</w:t>
      </w:r>
      <w:r w:rsidR="00BB19BF">
        <w:t>, poradnictwa obywatelskiego</w:t>
      </w:r>
      <w:r w:rsidR="00A67777">
        <w:t xml:space="preserve"> w punkcie lub za pośrednictwem środków porozumiewania się na odległość</w:t>
      </w:r>
      <w:r w:rsidR="00BB19BF">
        <w:t>,</w:t>
      </w:r>
      <w:r w:rsidR="00A67777">
        <w:t xml:space="preserve"> w</w:t>
      </w:r>
      <w:r w:rsidR="003F51A3">
        <w:t>edług kolejności zgłoszeń</w:t>
      </w:r>
      <w:r w:rsidR="007D1A24">
        <w:t> </w:t>
      </w:r>
      <w:r w:rsidR="003F51A3">
        <w:t>po</w:t>
      </w:r>
      <w:r w:rsidR="007D1A24">
        <w:t> </w:t>
      </w:r>
      <w:r w:rsidR="003F51A3">
        <w:t>umówieniu</w:t>
      </w:r>
      <w:r w:rsidR="007D1A24">
        <w:t> </w:t>
      </w:r>
      <w:r w:rsidR="003F51A3">
        <w:t>terminu</w:t>
      </w:r>
      <w:r w:rsidR="007D1A24">
        <w:t> </w:t>
      </w:r>
      <w:r w:rsidR="003F51A3">
        <w:t>wizyty.</w:t>
      </w:r>
      <w:r w:rsidR="007D1A24">
        <w:t> </w:t>
      </w:r>
      <w:r w:rsidR="00F84990" w:rsidRPr="007776A2">
        <w:rPr>
          <w:color w:val="000000" w:themeColor="text1"/>
        </w:rPr>
        <w:t>Lista</w:t>
      </w:r>
      <w:r w:rsidR="007D1A24">
        <w:rPr>
          <w:color w:val="000000" w:themeColor="text1"/>
        </w:rPr>
        <w:t> </w:t>
      </w:r>
      <w:r w:rsidR="00F84990" w:rsidRPr="007776A2">
        <w:rPr>
          <w:color w:val="000000" w:themeColor="text1"/>
        </w:rPr>
        <w:t>zgłoszonych</w:t>
      </w:r>
      <w:r w:rsidR="007D1A24">
        <w:rPr>
          <w:color w:val="000000" w:themeColor="text1"/>
        </w:rPr>
        <w:t> </w:t>
      </w:r>
      <w:r w:rsidR="00F84990" w:rsidRPr="007776A2">
        <w:rPr>
          <w:color w:val="000000" w:themeColor="text1"/>
        </w:rPr>
        <w:t>osób,</w:t>
      </w:r>
      <w:r w:rsidR="00903C90">
        <w:rPr>
          <w:color w:val="000000" w:themeColor="text1"/>
        </w:rPr>
        <w:t> </w:t>
      </w:r>
      <w:r w:rsidR="00F84990" w:rsidRPr="007776A2">
        <w:rPr>
          <w:color w:val="000000" w:themeColor="text1"/>
        </w:rPr>
        <w:t>nie</w:t>
      </w:r>
      <w:r w:rsidR="00903C90">
        <w:rPr>
          <w:color w:val="000000" w:themeColor="text1"/>
        </w:rPr>
        <w:t> </w:t>
      </w:r>
      <w:r w:rsidR="00F84990" w:rsidRPr="007776A2">
        <w:rPr>
          <w:color w:val="000000" w:themeColor="text1"/>
        </w:rPr>
        <w:t>więcej</w:t>
      </w:r>
      <w:r w:rsidR="00903C90">
        <w:rPr>
          <w:color w:val="000000" w:themeColor="text1"/>
        </w:rPr>
        <w:t> </w:t>
      </w:r>
      <w:r w:rsidR="00F84990" w:rsidRPr="007776A2">
        <w:rPr>
          <w:color w:val="000000" w:themeColor="text1"/>
        </w:rPr>
        <w:t>niż</w:t>
      </w:r>
      <w:r w:rsidR="00903C90">
        <w:rPr>
          <w:color w:val="000000" w:themeColor="text1"/>
        </w:rPr>
        <w:t> </w:t>
      </w:r>
      <w:r w:rsidR="00F84990" w:rsidRPr="007776A2">
        <w:rPr>
          <w:color w:val="000000" w:themeColor="text1"/>
        </w:rPr>
        <w:t>4</w:t>
      </w:r>
      <w:r w:rsidR="00903C90">
        <w:rPr>
          <w:color w:val="000000" w:themeColor="text1"/>
        </w:rPr>
        <w:t> </w:t>
      </w:r>
      <w:r w:rsidR="00F84990" w:rsidRPr="007776A2">
        <w:rPr>
          <w:color w:val="000000" w:themeColor="text1"/>
        </w:rPr>
        <w:t>osoby</w:t>
      </w:r>
      <w:r w:rsidR="00903C90">
        <w:rPr>
          <w:color w:val="000000" w:themeColor="text1"/>
        </w:rPr>
        <w:t> </w:t>
      </w:r>
      <w:r w:rsidR="007D1A24">
        <w:rPr>
          <w:color w:val="000000" w:themeColor="text1"/>
        </w:rPr>
        <w:t xml:space="preserve">       </w:t>
      </w:r>
      <w:r w:rsidR="00F84990" w:rsidRPr="007776A2">
        <w:rPr>
          <w:color w:val="000000" w:themeColor="text1"/>
        </w:rPr>
        <w:t>w</w:t>
      </w:r>
      <w:r w:rsidR="00903C90">
        <w:rPr>
          <w:color w:val="000000" w:themeColor="text1"/>
        </w:rPr>
        <w:t> </w:t>
      </w:r>
      <w:r w:rsidR="00F84990" w:rsidRPr="007776A2">
        <w:rPr>
          <w:color w:val="000000" w:themeColor="text1"/>
        </w:rPr>
        <w:t>czasie</w:t>
      </w:r>
      <w:r w:rsidR="00903C90">
        <w:rPr>
          <w:color w:val="000000" w:themeColor="text1"/>
        </w:rPr>
        <w:t> </w:t>
      </w:r>
      <w:r w:rsidR="00F84990" w:rsidRPr="007776A2">
        <w:rPr>
          <w:color w:val="000000" w:themeColor="text1"/>
        </w:rPr>
        <w:t>dyżuru,</w:t>
      </w:r>
      <w:r w:rsidR="00903C90">
        <w:rPr>
          <w:color w:val="000000" w:themeColor="text1"/>
        </w:rPr>
        <w:t> </w:t>
      </w:r>
      <w:r w:rsidR="00F84990" w:rsidRPr="007776A2">
        <w:rPr>
          <w:color w:val="000000" w:themeColor="text1"/>
        </w:rPr>
        <w:t>będzie</w:t>
      </w:r>
      <w:r w:rsidR="00903C90">
        <w:rPr>
          <w:color w:val="000000" w:themeColor="text1"/>
        </w:rPr>
        <w:t> </w:t>
      </w:r>
      <w:r w:rsidR="00F84990" w:rsidRPr="007776A2">
        <w:rPr>
          <w:color w:val="000000" w:themeColor="text1"/>
        </w:rPr>
        <w:t>przekazywana</w:t>
      </w:r>
      <w:r w:rsidR="00903C90">
        <w:rPr>
          <w:color w:val="000000" w:themeColor="text1"/>
        </w:rPr>
        <w:t> </w:t>
      </w:r>
      <w:r w:rsidR="00F84990" w:rsidRPr="007776A2">
        <w:rPr>
          <w:color w:val="000000" w:themeColor="text1"/>
        </w:rPr>
        <w:t>Zleceniobiorcy</w:t>
      </w:r>
      <w:r w:rsidR="0063283B" w:rsidRPr="007776A2">
        <w:rPr>
          <w:color w:val="000000" w:themeColor="text1"/>
        </w:rPr>
        <w:t> poprzez </w:t>
      </w:r>
      <w:r w:rsidR="00D6659A" w:rsidRPr="007776A2">
        <w:rPr>
          <w:color w:val="000000" w:themeColor="text1"/>
        </w:rPr>
        <w:t>system</w:t>
      </w:r>
      <w:r w:rsidR="0063283B" w:rsidRPr="007776A2">
        <w:rPr>
          <w:color w:val="000000" w:themeColor="text1"/>
        </w:rPr>
        <w:t> </w:t>
      </w:r>
      <w:r w:rsidR="00CD2BD3" w:rsidRPr="007776A2">
        <w:rPr>
          <w:color w:val="000000" w:themeColor="text1"/>
        </w:rPr>
        <w:t>teleinformatyczny.</w:t>
      </w:r>
      <w:r w:rsidR="00F84990" w:rsidRPr="007776A2">
        <w:rPr>
          <w:color w:val="000000" w:themeColor="text1"/>
        </w:rPr>
        <w:t xml:space="preserve"> </w:t>
      </w:r>
      <w:r w:rsidR="00634D64" w:rsidRPr="007776A2">
        <w:rPr>
          <w:color w:val="000000" w:themeColor="text1"/>
        </w:rPr>
        <w:t>Osobom, o których mowa w art. 8 pkt 8 może być udzielana pomoc prawna także poza punktem</w:t>
      </w:r>
      <w:r w:rsidR="00BB19BF">
        <w:rPr>
          <w:color w:val="000000" w:themeColor="text1"/>
        </w:rPr>
        <w:t xml:space="preserve">. </w:t>
      </w:r>
      <w:r w:rsidR="00634D64" w:rsidRPr="007776A2">
        <w:rPr>
          <w:color w:val="000000" w:themeColor="text1"/>
        </w:rPr>
        <w:t xml:space="preserve">Potrzebę odbycia wizyty </w:t>
      </w:r>
      <w:r w:rsidR="006777C7" w:rsidRPr="007776A2">
        <w:rPr>
          <w:color w:val="000000" w:themeColor="text1"/>
        </w:rPr>
        <w:t>poza punktem</w:t>
      </w:r>
      <w:r w:rsidR="00944ADB" w:rsidRPr="007776A2">
        <w:rPr>
          <w:color w:val="000000" w:themeColor="text1"/>
        </w:rPr>
        <w:t xml:space="preserve"> </w:t>
      </w:r>
      <w:r w:rsidR="00B53AB6" w:rsidRPr="007776A2">
        <w:rPr>
          <w:color w:val="000000" w:themeColor="text1"/>
        </w:rPr>
        <w:t>osoby</w:t>
      </w:r>
      <w:r w:rsidR="007D1A24">
        <w:rPr>
          <w:color w:val="000000" w:themeColor="text1"/>
        </w:rPr>
        <w:t xml:space="preserve"> uprawnionej</w:t>
      </w:r>
      <w:r w:rsidR="00B53AB6" w:rsidRPr="007776A2">
        <w:rPr>
          <w:color w:val="000000" w:themeColor="text1"/>
        </w:rPr>
        <w:t xml:space="preserve"> </w:t>
      </w:r>
      <w:r w:rsidR="006777C7" w:rsidRPr="007776A2">
        <w:rPr>
          <w:color w:val="000000" w:themeColor="text1"/>
        </w:rPr>
        <w:t>należy</w:t>
      </w:r>
      <w:r w:rsidR="00634D64" w:rsidRPr="007776A2">
        <w:rPr>
          <w:color w:val="000000" w:themeColor="text1"/>
        </w:rPr>
        <w:t xml:space="preserve"> zgłosić</w:t>
      </w:r>
      <w:r w:rsidR="00A02390" w:rsidRPr="007776A2">
        <w:rPr>
          <w:color w:val="000000" w:themeColor="text1"/>
        </w:rPr>
        <w:t xml:space="preserve"> do Starostwa, po czym zosta</w:t>
      </w:r>
      <w:r w:rsidR="009540D3" w:rsidRPr="007776A2">
        <w:rPr>
          <w:color w:val="000000" w:themeColor="text1"/>
        </w:rPr>
        <w:t>nie niezwłocznie, nie później niż</w:t>
      </w:r>
      <w:r w:rsidR="00A02390" w:rsidRPr="007776A2">
        <w:rPr>
          <w:color w:val="000000" w:themeColor="text1"/>
        </w:rPr>
        <w:t xml:space="preserve"> w ciągu 7 dni</w:t>
      </w:r>
      <w:r w:rsidR="009540D3" w:rsidRPr="007776A2">
        <w:rPr>
          <w:color w:val="000000" w:themeColor="text1"/>
        </w:rPr>
        <w:t xml:space="preserve"> ustalona</w:t>
      </w:r>
      <w:r w:rsidR="00A02390" w:rsidRPr="007776A2">
        <w:rPr>
          <w:color w:val="000000" w:themeColor="text1"/>
        </w:rPr>
        <w:t xml:space="preserve"> data, godzina i miejsce spotkania</w:t>
      </w:r>
      <w:r w:rsidR="009540D3" w:rsidRPr="007776A2">
        <w:rPr>
          <w:color w:val="000000" w:themeColor="text1"/>
        </w:rPr>
        <w:t xml:space="preserve"> </w:t>
      </w:r>
      <w:r w:rsidR="00A44481">
        <w:rPr>
          <w:color w:val="000000" w:themeColor="text1"/>
        </w:rPr>
        <w:t xml:space="preserve"> </w:t>
      </w:r>
      <w:r w:rsidR="009540D3" w:rsidRPr="007776A2">
        <w:rPr>
          <w:color w:val="000000" w:themeColor="text1"/>
        </w:rPr>
        <w:t>z prawnikiem</w:t>
      </w:r>
      <w:r w:rsidR="00A02390" w:rsidRPr="007776A2">
        <w:rPr>
          <w:color w:val="000000" w:themeColor="text1"/>
        </w:rPr>
        <w:t xml:space="preserve">. </w:t>
      </w:r>
      <w:r w:rsidR="006777C7" w:rsidRPr="007776A2">
        <w:rPr>
          <w:color w:val="000000" w:themeColor="text1"/>
        </w:rPr>
        <w:t xml:space="preserve">Czas </w:t>
      </w:r>
      <w:r w:rsidR="00A02390" w:rsidRPr="007776A2">
        <w:rPr>
          <w:color w:val="000000" w:themeColor="text1"/>
        </w:rPr>
        <w:t>trwa</w:t>
      </w:r>
      <w:r w:rsidR="006777C7" w:rsidRPr="007776A2">
        <w:rPr>
          <w:color w:val="000000" w:themeColor="text1"/>
        </w:rPr>
        <w:t>nia jednego spotkania podczas dyżuru nie może</w:t>
      </w:r>
      <w:r w:rsidR="00BB19BF">
        <w:rPr>
          <w:color w:val="000000" w:themeColor="text1"/>
        </w:rPr>
        <w:t> </w:t>
      </w:r>
      <w:r w:rsidR="006777C7" w:rsidRPr="007776A2">
        <w:rPr>
          <w:color w:val="000000" w:themeColor="text1"/>
        </w:rPr>
        <w:t>przekroczyć</w:t>
      </w:r>
      <w:r w:rsidR="00BB19BF">
        <w:rPr>
          <w:color w:val="000000" w:themeColor="text1"/>
        </w:rPr>
        <w:t> </w:t>
      </w:r>
      <w:r w:rsidR="006777C7" w:rsidRPr="007776A2">
        <w:rPr>
          <w:color w:val="000000" w:themeColor="text1"/>
        </w:rPr>
        <w:t>połowy</w:t>
      </w:r>
      <w:r w:rsidR="00BB19BF">
        <w:rPr>
          <w:color w:val="000000" w:themeColor="text1"/>
        </w:rPr>
        <w:t> </w:t>
      </w:r>
      <w:r w:rsidR="006777C7" w:rsidRPr="007776A2">
        <w:rPr>
          <w:color w:val="000000" w:themeColor="text1"/>
        </w:rPr>
        <w:t>czasu</w:t>
      </w:r>
      <w:r w:rsidR="00A44481">
        <w:rPr>
          <w:color w:val="000000" w:themeColor="text1"/>
        </w:rPr>
        <w:t> </w:t>
      </w:r>
      <w:r w:rsidR="006777C7" w:rsidRPr="007776A2">
        <w:rPr>
          <w:color w:val="000000" w:themeColor="text1"/>
        </w:rPr>
        <w:t>trwania</w:t>
      </w:r>
      <w:r w:rsidR="00A44481">
        <w:rPr>
          <w:color w:val="000000" w:themeColor="text1"/>
        </w:rPr>
        <w:t> </w:t>
      </w:r>
      <w:r w:rsidR="006777C7" w:rsidRPr="007776A2">
        <w:rPr>
          <w:color w:val="000000" w:themeColor="text1"/>
        </w:rPr>
        <w:t xml:space="preserve">dyżuru. </w:t>
      </w:r>
      <w:r w:rsidR="006777C7" w:rsidRPr="00033429">
        <w:t>Osobie</w:t>
      </w:r>
      <w:r w:rsidR="000535B0">
        <w:t> </w:t>
      </w:r>
      <w:r w:rsidR="006777C7" w:rsidRPr="00033429">
        <w:t>świadczącej</w:t>
      </w:r>
      <w:r w:rsidR="00676FDF" w:rsidRPr="00033429">
        <w:t> </w:t>
      </w:r>
      <w:r w:rsidR="006777C7" w:rsidRPr="00033429">
        <w:t>pomoc</w:t>
      </w:r>
      <w:r w:rsidR="00676FDF" w:rsidRPr="00033429">
        <w:t> </w:t>
      </w:r>
      <w:r w:rsidR="006777C7" w:rsidRPr="00033429">
        <w:t>prawną</w:t>
      </w:r>
      <w:r w:rsidR="00676FDF" w:rsidRPr="00033429">
        <w:t> </w:t>
      </w:r>
      <w:r w:rsidR="006777C7" w:rsidRPr="00033429">
        <w:t>nie</w:t>
      </w:r>
      <w:r w:rsidR="00676FDF" w:rsidRPr="00033429">
        <w:t> </w:t>
      </w:r>
      <w:r w:rsidR="006777C7" w:rsidRPr="00033429">
        <w:t>przysługuje</w:t>
      </w:r>
      <w:r w:rsidR="00676FDF" w:rsidRPr="00033429">
        <w:t> </w:t>
      </w:r>
      <w:r w:rsidR="009540D3" w:rsidRPr="00033429">
        <w:t>dodatkowe wynagrodzenie</w:t>
      </w:r>
      <w:r w:rsidR="0062301F" w:rsidRPr="00033429">
        <w:t> </w:t>
      </w:r>
      <w:r w:rsidR="006777C7" w:rsidRPr="00033429">
        <w:t>za</w:t>
      </w:r>
      <w:r w:rsidR="009540D3" w:rsidRPr="00033429">
        <w:t> </w:t>
      </w:r>
      <w:r w:rsidR="006777C7" w:rsidRPr="00033429">
        <w:t>dojazd</w:t>
      </w:r>
      <w:r w:rsidR="005D2B69" w:rsidRPr="00033429">
        <w:t> </w:t>
      </w:r>
      <w:r w:rsidR="009540D3" w:rsidRPr="00033429">
        <w:t>na</w:t>
      </w:r>
      <w:r w:rsidR="005D2B69" w:rsidRPr="00033429">
        <w:t> </w:t>
      </w:r>
      <w:r w:rsidR="000535B0">
        <w:t xml:space="preserve">   </w:t>
      </w:r>
      <w:r w:rsidR="009540D3" w:rsidRPr="00033429">
        <w:t>spotkanie</w:t>
      </w:r>
      <w:r w:rsidR="005D2B69" w:rsidRPr="00033429">
        <w:t> </w:t>
      </w:r>
      <w:r w:rsidR="009540D3" w:rsidRPr="00033429">
        <w:t>z</w:t>
      </w:r>
      <w:r w:rsidR="005D2B69" w:rsidRPr="00033429">
        <w:t> </w:t>
      </w:r>
      <w:r w:rsidR="00C61A32" w:rsidRPr="00033429">
        <w:t>osob</w:t>
      </w:r>
      <w:r w:rsidR="009540D3" w:rsidRPr="00033429">
        <w:t>ą</w:t>
      </w:r>
      <w:r w:rsidR="005D2B69" w:rsidRPr="00033429">
        <w:t> </w:t>
      </w:r>
      <w:r w:rsidR="00C61A32" w:rsidRPr="00033429">
        <w:t>uprawnion</w:t>
      </w:r>
      <w:r w:rsidR="005D2B69" w:rsidRPr="00033429">
        <w:t>ą</w:t>
      </w:r>
      <w:r w:rsidR="006777C7" w:rsidRPr="00033429">
        <w:t xml:space="preserve">.  </w:t>
      </w:r>
      <w:r w:rsidR="007D1A24">
        <w:br/>
      </w:r>
      <w:r w:rsidR="003C4957" w:rsidRPr="00C86EF0">
        <w:t xml:space="preserve">9) </w:t>
      </w:r>
      <w:r w:rsidR="00C86EF0" w:rsidRPr="00C86EF0">
        <w:t xml:space="preserve">w przypadku stwierdzenia przez Zleceniobiorcę, że problem nie może być rozwiązany </w:t>
      </w:r>
      <w:r w:rsidR="007D1A24">
        <w:t xml:space="preserve">                    </w:t>
      </w:r>
      <w:r w:rsidR="00C86EF0" w:rsidRPr="00C86EF0">
        <w:t>z wykorzystaniem środków porozumiewania się na odległość z uwagi na konieczność przeprowadzenia bezpośredniej analizy dokumentów, Zleceniobiorca może uzależnić udzielenie porady od osobistego stawiennictwa osoby uprawnionej w punkcie pomocy prawnej</w:t>
      </w:r>
      <w:r w:rsidR="007D1A24">
        <w:t>.</w:t>
      </w:r>
      <w:r w:rsidR="007D1A24">
        <w:br/>
      </w:r>
      <w:r w:rsidR="00CF1A20" w:rsidRPr="00D07CF5">
        <w:rPr>
          <w:b/>
          <w:bCs/>
        </w:rPr>
        <w:t>5.</w:t>
      </w:r>
      <w:r w:rsidR="00CF1A20" w:rsidRPr="00033429">
        <w:t> </w:t>
      </w:r>
      <w:r w:rsidR="00A6149C" w:rsidRPr="00033429">
        <w:t>Właściciel</w:t>
      </w:r>
      <w:r w:rsidR="00CE1A13" w:rsidRPr="00033429">
        <w:t>e</w:t>
      </w:r>
      <w:r w:rsidR="00A6149C" w:rsidRPr="00033429">
        <w:t xml:space="preserve"> l</w:t>
      </w:r>
      <w:r w:rsidR="006E15F3" w:rsidRPr="00033429">
        <w:t>okal</w:t>
      </w:r>
      <w:r w:rsidR="00CE1A13" w:rsidRPr="00033429">
        <w:t>i</w:t>
      </w:r>
      <w:r w:rsidR="006E15F3" w:rsidRPr="00033429">
        <w:t>, w który</w:t>
      </w:r>
      <w:r w:rsidR="00CE1A13" w:rsidRPr="00033429">
        <w:t>ch</w:t>
      </w:r>
      <w:r w:rsidR="006E15F3" w:rsidRPr="00033429">
        <w:t xml:space="preserve"> prowadzon</w:t>
      </w:r>
      <w:r w:rsidR="00CE1A13" w:rsidRPr="00033429">
        <w:t>e</w:t>
      </w:r>
      <w:r w:rsidR="006E15F3" w:rsidRPr="00033429">
        <w:t xml:space="preserve"> </w:t>
      </w:r>
      <w:r w:rsidR="00CE1A13" w:rsidRPr="00033429">
        <w:t>są</w:t>
      </w:r>
      <w:r w:rsidR="006E15F3" w:rsidRPr="00033429">
        <w:t xml:space="preserve"> punkt</w:t>
      </w:r>
      <w:r w:rsidR="00CE1A13" w:rsidRPr="00033429">
        <w:t>y</w:t>
      </w:r>
      <w:r w:rsidR="006E15F3" w:rsidRPr="00033429">
        <w:t xml:space="preserve"> nieodpłatnej pomocy prawnej</w:t>
      </w:r>
      <w:r w:rsidR="00CE1A13" w:rsidRPr="00033429">
        <w:t>,</w:t>
      </w:r>
      <w:r w:rsidR="00A6149C" w:rsidRPr="00033429">
        <w:t xml:space="preserve"> poradnictwa</w:t>
      </w:r>
      <w:r w:rsidR="00B62C2F" w:rsidRPr="00033429">
        <w:t> </w:t>
      </w:r>
      <w:r w:rsidR="00A6149C" w:rsidRPr="00033429">
        <w:t>obywatelskiego</w:t>
      </w:r>
      <w:r w:rsidR="00B62C2F" w:rsidRPr="00033429">
        <w:t> </w:t>
      </w:r>
      <w:r w:rsidR="00A6149C" w:rsidRPr="00033429">
        <w:t>zapewnia</w:t>
      </w:r>
      <w:r w:rsidR="00CE1A13" w:rsidRPr="00033429">
        <w:t>ją</w:t>
      </w:r>
      <w:r w:rsidR="00A6149C" w:rsidRPr="00033429">
        <w:t>:</w:t>
      </w:r>
      <w:r w:rsidR="00B62C2F" w:rsidRPr="00033429">
        <w:br/>
      </w:r>
      <w:r w:rsidR="00CE1A13" w:rsidRPr="00033429">
        <w:t>1</w:t>
      </w:r>
      <w:r w:rsidR="00A6149C" w:rsidRPr="00033429">
        <w:t>)</w:t>
      </w:r>
      <w:r w:rsidR="002F1DA8" w:rsidRPr="00033429">
        <w:t> </w:t>
      </w:r>
      <w:r w:rsidR="00A6149C" w:rsidRPr="00033429">
        <w:t>dostęp</w:t>
      </w:r>
      <w:r w:rsidR="002F1DA8" w:rsidRPr="00033429">
        <w:t> </w:t>
      </w:r>
      <w:r w:rsidR="00A6149C" w:rsidRPr="00033429">
        <w:t>do</w:t>
      </w:r>
      <w:r w:rsidR="002F1DA8" w:rsidRPr="00033429">
        <w:t> </w:t>
      </w:r>
      <w:r w:rsidR="00A6149C" w:rsidRPr="00033429">
        <w:t>sieci</w:t>
      </w:r>
      <w:r w:rsidR="002F1DA8" w:rsidRPr="00033429">
        <w:t> </w:t>
      </w:r>
      <w:r w:rsidR="00A6149C" w:rsidRPr="00033429">
        <w:t>energetycznej</w:t>
      </w:r>
      <w:r w:rsidR="002F1DA8" w:rsidRPr="00033429">
        <w:t> </w:t>
      </w:r>
      <w:r w:rsidR="00CF5CA2" w:rsidRPr="00033429">
        <w:t>i</w:t>
      </w:r>
      <w:r w:rsidR="002F1DA8" w:rsidRPr="00033429">
        <w:t> </w:t>
      </w:r>
      <w:r w:rsidR="00CF5CA2" w:rsidRPr="00033429">
        <w:t>elektrycznej</w:t>
      </w:r>
      <w:r w:rsidR="00A6149C" w:rsidRPr="00033429">
        <w:t>,</w:t>
      </w:r>
      <w:r w:rsidR="002F1DA8" w:rsidRPr="00033429">
        <w:br/>
      </w:r>
      <w:r w:rsidR="009F6E52" w:rsidRPr="00033429">
        <w:t>2)</w:t>
      </w:r>
      <w:r w:rsidR="002F1DA8" w:rsidRPr="00033429">
        <w:t> </w:t>
      </w:r>
      <w:r w:rsidR="00A6149C" w:rsidRPr="00033429">
        <w:t>swobodny</w:t>
      </w:r>
      <w:r w:rsidR="002F1DA8" w:rsidRPr="00033429">
        <w:t> </w:t>
      </w:r>
      <w:r w:rsidR="00A6149C" w:rsidRPr="00033429">
        <w:t>dostęp</w:t>
      </w:r>
      <w:r w:rsidR="002F1DA8" w:rsidRPr="00033429">
        <w:t> </w:t>
      </w:r>
      <w:r w:rsidR="00A6149C" w:rsidRPr="00033429">
        <w:t>dla</w:t>
      </w:r>
      <w:r w:rsidR="002F1DA8" w:rsidRPr="00033429">
        <w:t> </w:t>
      </w:r>
      <w:r w:rsidR="00A6149C" w:rsidRPr="00033429">
        <w:t>osób</w:t>
      </w:r>
      <w:r w:rsidR="002F1DA8" w:rsidRPr="00033429">
        <w:t> </w:t>
      </w:r>
      <w:r w:rsidR="00A6149C" w:rsidRPr="00033429">
        <w:t>z</w:t>
      </w:r>
      <w:r w:rsidR="002F1DA8" w:rsidRPr="00033429">
        <w:t> </w:t>
      </w:r>
      <w:r w:rsidR="00A6149C" w:rsidRPr="00033429">
        <w:t>niepełnosprawnością,</w:t>
      </w:r>
      <w:r w:rsidR="002F1DA8" w:rsidRPr="00033429">
        <w:br/>
      </w:r>
      <w:r w:rsidR="009F6E52" w:rsidRPr="00033429">
        <w:t>3</w:t>
      </w:r>
      <w:r w:rsidR="00A6149C" w:rsidRPr="00033429">
        <w:t>)</w:t>
      </w:r>
      <w:r w:rsidR="002F1DA8" w:rsidRPr="00033429">
        <w:t> </w:t>
      </w:r>
      <w:r w:rsidR="00BF4EB8" w:rsidRPr="00033429">
        <w:t>meble</w:t>
      </w:r>
      <w:r w:rsidR="002F1DA8" w:rsidRPr="00033429">
        <w:t> </w:t>
      </w:r>
      <w:r w:rsidR="00A6149C" w:rsidRPr="00033429">
        <w:t>biurow</w:t>
      </w:r>
      <w:r w:rsidR="00BF4EB8" w:rsidRPr="00033429">
        <w:t>e</w:t>
      </w:r>
      <w:r w:rsidR="009F2A04" w:rsidRPr="00033429">
        <w:t>,</w:t>
      </w:r>
      <w:r w:rsidR="00BF4EB8" w:rsidRPr="00033429">
        <w:t xml:space="preserve"> </w:t>
      </w:r>
      <w:r w:rsidR="002F1DA8" w:rsidRPr="00033429">
        <w:br/>
      </w:r>
      <w:r w:rsidR="009F6E52" w:rsidRPr="00033429">
        <w:t>4</w:t>
      </w:r>
      <w:r w:rsidR="00A6149C" w:rsidRPr="00033429">
        <w:t>)</w:t>
      </w:r>
      <w:r w:rsidR="002F1DA8" w:rsidRPr="00033429">
        <w:t> </w:t>
      </w:r>
      <w:r w:rsidR="00A6149C" w:rsidRPr="00033429">
        <w:t>bezpieczeństwo przechowywanych dokumentów</w:t>
      </w:r>
      <w:r w:rsidR="00507CC4" w:rsidRPr="00033429">
        <w:t xml:space="preserve"> </w:t>
      </w:r>
      <w:r w:rsidR="009F6E52" w:rsidRPr="00033429">
        <w:t>(szafki zamykane na klucz)</w:t>
      </w:r>
      <w:r w:rsidR="00DC07FD">
        <w:t>.</w:t>
      </w:r>
    </w:p>
    <w:p w14:paraId="212FFEBA" w14:textId="5802B755" w:rsidR="00BA1B0A" w:rsidRDefault="00DC07FD" w:rsidP="002B74A6">
      <w:pPr>
        <w:pStyle w:val="NormalnyWeb"/>
        <w:shd w:val="clear" w:color="auto" w:fill="FFFFFF"/>
        <w:spacing w:before="119" w:beforeAutospacing="0" w:after="147" w:afterAutospacing="0"/>
        <w:jc w:val="both"/>
      </w:pPr>
      <w:r>
        <w:lastRenderedPageBreak/>
        <w:t xml:space="preserve">5) </w:t>
      </w:r>
      <w:r w:rsidRPr="00DC07FD">
        <w:t xml:space="preserve">Zleceniobiorca jest zobowiązany do </w:t>
      </w:r>
      <w:r w:rsidR="003D597A">
        <w:t xml:space="preserve">właściwego korzystania z lokali, </w:t>
      </w:r>
      <w:r w:rsidRPr="00DC07FD">
        <w:t>dbania o sprawność,</w:t>
      </w:r>
      <w:r w:rsidRPr="00DC07FD">
        <w:rPr>
          <w:color w:val="FF0000"/>
        </w:rPr>
        <w:t xml:space="preserve"> </w:t>
      </w:r>
      <w:r w:rsidRPr="00DC07FD">
        <w:t>poprawne użytkowanie i właściwą obsługę powierzonego sprzętu (laptop, telefon, drukarka, niszczarka), który jest przekazany do użytkowania i wykorzystania tylko w celach służbowych, w godzinach pracy w punkcie. Każdorazową usterkę</w:t>
      </w:r>
      <w:r w:rsidR="007D1A24">
        <w:t xml:space="preserve"> </w:t>
      </w:r>
      <w:r w:rsidRPr="00DC07FD">
        <w:t>powierzonego sprzętu</w:t>
      </w:r>
      <w:r w:rsidR="007D1A24">
        <w:t>, zły stan lokalu</w:t>
      </w:r>
      <w:r w:rsidRPr="00DC07FD">
        <w:t xml:space="preserve"> Zleceniobiorca zobowiązuje się natychmiast zgłosić na adres e-mail: </w:t>
      </w:r>
      <w:hyperlink r:id="rId9" w:history="1">
        <w:r w:rsidRPr="00DC07FD">
          <w:rPr>
            <w:color w:val="0563C1"/>
            <w:u w:val="single"/>
          </w:rPr>
          <w:t>h.turek@powiatpultuski.pl</w:t>
        </w:r>
      </w:hyperlink>
      <w:r w:rsidRPr="00DC07FD">
        <w:rPr>
          <w:u w:color="FF0000"/>
        </w:rPr>
        <w:t xml:space="preserve"> </w:t>
      </w:r>
      <w:r w:rsidRPr="00DC07FD">
        <w:t>lub pod numerem telefonu: (23) 306 71 14</w:t>
      </w:r>
      <w:r w:rsidR="00745067">
        <w:t>.</w:t>
      </w:r>
      <w:r w:rsidR="00887F30">
        <w:br/>
      </w:r>
      <w:r w:rsidR="00CF1A20" w:rsidRPr="00033429">
        <w:rPr>
          <w:b/>
          <w:bCs/>
        </w:rPr>
        <w:t>6</w:t>
      </w:r>
      <w:r w:rsidR="009F6E52" w:rsidRPr="00033429">
        <w:rPr>
          <w:b/>
          <w:bCs/>
        </w:rPr>
        <w:t>.</w:t>
      </w:r>
      <w:r w:rsidR="005F5EDF" w:rsidRPr="00033429">
        <w:t> </w:t>
      </w:r>
      <w:r w:rsidR="00431A4B" w:rsidRPr="00033429">
        <w:t>Zlecenio</w:t>
      </w:r>
      <w:r w:rsidR="00F50173" w:rsidRPr="00033429">
        <w:t>dawca</w:t>
      </w:r>
      <w:r w:rsidR="005F5EDF" w:rsidRPr="00033429">
        <w:t> </w:t>
      </w:r>
      <w:r w:rsidR="00431A4B" w:rsidRPr="00033429">
        <w:t>zapewnia:</w:t>
      </w:r>
      <w:r w:rsidR="005F5EDF" w:rsidRPr="00033429">
        <w:br/>
      </w:r>
      <w:r w:rsidR="00CF1A20" w:rsidRPr="00033429">
        <w:t>1) </w:t>
      </w:r>
      <w:r w:rsidR="009F6E52" w:rsidRPr="00033429">
        <w:t>s</w:t>
      </w:r>
      <w:r w:rsidR="00431A4B" w:rsidRPr="00033429">
        <w:t>przęt komputerowy</w:t>
      </w:r>
      <w:r w:rsidR="009F6E52" w:rsidRPr="00033429">
        <w:t xml:space="preserve"> </w:t>
      </w:r>
      <w:r w:rsidR="00394FC3" w:rsidRPr="00033429">
        <w:t xml:space="preserve">umożliwiający </w:t>
      </w:r>
      <w:r w:rsidR="00431A4B" w:rsidRPr="00033429">
        <w:t xml:space="preserve">dostęp do </w:t>
      </w:r>
      <w:r w:rsidR="00394FC3" w:rsidRPr="00033429">
        <w:t xml:space="preserve">powszechnie dostępnych baz aktów </w:t>
      </w:r>
      <w:r w:rsidR="00CF1A20" w:rsidRPr="00033429">
        <w:t xml:space="preserve"> </w:t>
      </w:r>
      <w:r w:rsidR="00394FC3" w:rsidRPr="00033429">
        <w:t xml:space="preserve">prawnych jak sejmowa baza aktów prawnych, strony Rządowego Centrum Legislacji, portal orzeczeń sądów powszechnych, baza </w:t>
      </w:r>
      <w:r w:rsidR="00240FF5" w:rsidRPr="00033429">
        <w:t>orzeczeń Naczelnego Sądu Admin</w:t>
      </w:r>
      <w:r w:rsidR="008173E9" w:rsidRPr="00033429">
        <w:t>istracyjnego</w:t>
      </w:r>
      <w:r w:rsidR="002F1DA8" w:rsidRPr="00033429">
        <w:t> </w:t>
      </w:r>
      <w:r w:rsidR="00240FF5" w:rsidRPr="00033429">
        <w:t>i</w:t>
      </w:r>
      <w:r w:rsidR="002F1DA8" w:rsidRPr="00033429">
        <w:t> </w:t>
      </w:r>
      <w:r w:rsidR="00240FF5" w:rsidRPr="00033429">
        <w:t>sądów</w:t>
      </w:r>
      <w:r w:rsidR="002F1DA8" w:rsidRPr="00033429">
        <w:t> </w:t>
      </w:r>
      <w:r w:rsidR="00240FF5" w:rsidRPr="00033429">
        <w:t>adm</w:t>
      </w:r>
      <w:r w:rsidR="008173E9" w:rsidRPr="00033429">
        <w:t>in.</w:t>
      </w:r>
      <w:r w:rsidR="00240FF5" w:rsidRPr="00033429">
        <w:t>,</w:t>
      </w:r>
      <w:r w:rsidR="002F1DA8" w:rsidRPr="00033429">
        <w:t> </w:t>
      </w:r>
      <w:r w:rsidR="00240FF5" w:rsidRPr="00033429">
        <w:t>baza</w:t>
      </w:r>
      <w:r w:rsidR="002F1DA8" w:rsidRPr="00033429">
        <w:t> </w:t>
      </w:r>
      <w:r w:rsidR="00240FF5" w:rsidRPr="00033429">
        <w:t>orzeczeń</w:t>
      </w:r>
      <w:r w:rsidR="002F1DA8" w:rsidRPr="00033429">
        <w:t> </w:t>
      </w:r>
      <w:r w:rsidR="00240FF5" w:rsidRPr="00033429">
        <w:t>Trybunału</w:t>
      </w:r>
      <w:r w:rsidR="002F1DA8" w:rsidRPr="00033429">
        <w:t> </w:t>
      </w:r>
      <w:r w:rsidR="00240FF5" w:rsidRPr="00033429">
        <w:t>Konstytucyjnego.</w:t>
      </w:r>
      <w:r w:rsidR="00CF1A20" w:rsidRPr="00033429">
        <w:br/>
        <w:t>2) </w:t>
      </w:r>
      <w:r w:rsidR="0094646C" w:rsidRPr="00033429">
        <w:t>telefon,</w:t>
      </w:r>
      <w:r w:rsidR="00CF1A20" w:rsidRPr="00033429">
        <w:br/>
        <w:t>3) </w:t>
      </w:r>
      <w:r w:rsidR="0094646C" w:rsidRPr="00033429">
        <w:t>urnę</w:t>
      </w:r>
      <w:r w:rsidR="00CF1A20" w:rsidRPr="00033429">
        <w:t> </w:t>
      </w:r>
      <w:r w:rsidR="00240FF5" w:rsidRPr="00033429">
        <w:t>na</w:t>
      </w:r>
      <w:r w:rsidR="00CF1A20" w:rsidRPr="00033429">
        <w:t> </w:t>
      </w:r>
      <w:r w:rsidR="00240FF5" w:rsidRPr="00033429">
        <w:t>karty</w:t>
      </w:r>
      <w:r w:rsidR="00CF1A20" w:rsidRPr="00033429">
        <w:t> </w:t>
      </w:r>
      <w:r w:rsidR="00240FF5" w:rsidRPr="00033429">
        <w:t>pomocy</w:t>
      </w:r>
      <w:r w:rsidR="00CF1A20" w:rsidRPr="00033429">
        <w:t> </w:t>
      </w:r>
      <w:r w:rsidR="00240FF5" w:rsidRPr="00033429">
        <w:t>B</w:t>
      </w:r>
      <w:r w:rsidR="00301122" w:rsidRPr="00033429">
        <w:t>,</w:t>
      </w:r>
      <w:r w:rsidR="00CF1A20" w:rsidRPr="00033429">
        <w:br/>
        <w:t>4) </w:t>
      </w:r>
      <w:r w:rsidR="0094646C" w:rsidRPr="00033429">
        <w:t>drukarkę,</w:t>
      </w:r>
      <w:r w:rsidR="00CF1A20" w:rsidRPr="00033429">
        <w:br/>
        <w:t>5) </w:t>
      </w:r>
      <w:r w:rsidR="0094646C" w:rsidRPr="00033429">
        <w:t>materiał</w:t>
      </w:r>
      <w:r w:rsidR="00321769" w:rsidRPr="00033429">
        <w:t>y </w:t>
      </w:r>
      <w:r w:rsidR="0094646C" w:rsidRPr="00033429">
        <w:t>biurowe</w:t>
      </w:r>
      <w:r w:rsidR="0033340A" w:rsidRPr="00033429">
        <w:t> i piśmiennicze</w:t>
      </w:r>
      <w:r w:rsidR="00301122" w:rsidRPr="00033429">
        <w:t>.</w:t>
      </w:r>
      <w:r w:rsidR="00321769" w:rsidRPr="00033429">
        <w:br/>
      </w:r>
      <w:r w:rsidR="003C60C1" w:rsidRPr="00033429">
        <w:rPr>
          <w:b/>
        </w:rPr>
        <w:t>7.</w:t>
      </w:r>
      <w:r w:rsidR="006E15F3" w:rsidRPr="00033429">
        <w:rPr>
          <w:bCs/>
        </w:rPr>
        <w:t xml:space="preserve"> </w:t>
      </w:r>
      <w:r w:rsidR="006E15F3" w:rsidRPr="00033429">
        <w:t>Nieodpłatnej pomocy prawnej w</w:t>
      </w:r>
      <w:r w:rsidR="002960A9" w:rsidRPr="00033429">
        <w:t xml:space="preserve"> </w:t>
      </w:r>
      <w:r w:rsidR="006E15F3" w:rsidRPr="00033429">
        <w:t>punk</w:t>
      </w:r>
      <w:r w:rsidR="002960A9" w:rsidRPr="00033429">
        <w:t>tach</w:t>
      </w:r>
      <w:r w:rsidR="006E15F3" w:rsidRPr="00033429">
        <w:t xml:space="preserve">  mo</w:t>
      </w:r>
      <w:r w:rsidR="007001F4">
        <w:t>gą</w:t>
      </w:r>
      <w:r w:rsidR="006E15F3" w:rsidRPr="00033429">
        <w:t xml:space="preserve"> udzielać </w:t>
      </w:r>
      <w:r w:rsidR="007001F4">
        <w:t>2</w:t>
      </w:r>
      <w:r w:rsidR="00CD2BD3">
        <w:t xml:space="preserve"> </w:t>
      </w:r>
      <w:r w:rsidR="006E15F3" w:rsidRPr="00033429">
        <w:t>osob</w:t>
      </w:r>
      <w:r w:rsidR="007001F4">
        <w:t>y</w:t>
      </w:r>
      <w:r w:rsidR="00CD2BD3">
        <w:t xml:space="preserve"> realizując</w:t>
      </w:r>
      <w:r w:rsidR="007001F4">
        <w:t>e</w:t>
      </w:r>
      <w:r w:rsidR="00CD2BD3">
        <w:t xml:space="preserve"> </w:t>
      </w:r>
      <w:r w:rsidR="003768AC">
        <w:t xml:space="preserve">bezpośrednio </w:t>
      </w:r>
      <w:r w:rsidR="00CD2BD3">
        <w:t>zadanie</w:t>
      </w:r>
      <w:r w:rsidR="007001F4">
        <w:t xml:space="preserve">: osoba </w:t>
      </w:r>
      <w:r w:rsidR="006559B2">
        <w:t xml:space="preserve">wiodąca </w:t>
      </w:r>
      <w:r w:rsidR="007001F4">
        <w:t xml:space="preserve">wskazana przez organizację </w:t>
      </w:r>
      <w:r w:rsidR="00543A54">
        <w:t xml:space="preserve">pozarządową </w:t>
      </w:r>
      <w:r w:rsidR="003768AC">
        <w:t>oraz jej zastępca,</w:t>
      </w:r>
      <w:r w:rsidR="007776A2">
        <w:t xml:space="preserve"> </w:t>
      </w:r>
      <w:r w:rsidR="003B002D" w:rsidRPr="00033429">
        <w:t>posiadając</w:t>
      </w:r>
      <w:r w:rsidR="00543A54">
        <w:t>y</w:t>
      </w:r>
      <w:r w:rsidR="003B002D" w:rsidRPr="00033429">
        <w:t xml:space="preserve"> odpowiednie kwalifikacje i doświadczenie w tym zakresie. Osob</w:t>
      </w:r>
      <w:r w:rsidR="003768AC">
        <w:t>y</w:t>
      </w:r>
      <w:r w:rsidR="003B002D" w:rsidRPr="00033429">
        <w:t xml:space="preserve"> </w:t>
      </w:r>
      <w:r w:rsidR="003768AC">
        <w:t>te</w:t>
      </w:r>
      <w:r w:rsidR="00CD2BD3">
        <w:t xml:space="preserve"> </w:t>
      </w:r>
      <w:r w:rsidR="003B002D" w:rsidRPr="00033429">
        <w:t>mus</w:t>
      </w:r>
      <w:r w:rsidR="003768AC">
        <w:t>zą</w:t>
      </w:r>
      <w:r w:rsidR="00CD2BD3">
        <w:t xml:space="preserve"> </w:t>
      </w:r>
      <w:r w:rsidR="003B002D" w:rsidRPr="00033429">
        <w:t>posiadać</w:t>
      </w:r>
      <w:r w:rsidR="006559B2">
        <w:t> </w:t>
      </w:r>
      <w:r w:rsidR="003B002D" w:rsidRPr="00033429">
        <w:t>umow</w:t>
      </w:r>
      <w:r w:rsidR="003768AC">
        <w:t>y</w:t>
      </w:r>
      <w:r w:rsidR="006559B2">
        <w:t> </w:t>
      </w:r>
      <w:r w:rsidR="003B002D" w:rsidRPr="00033429">
        <w:t>zawart</w:t>
      </w:r>
      <w:r w:rsidR="003768AC">
        <w:t>e</w:t>
      </w:r>
      <w:r w:rsidR="00EF5C64" w:rsidRPr="00033429">
        <w:t> </w:t>
      </w:r>
      <w:r w:rsidR="003B002D" w:rsidRPr="00033429">
        <w:t>z</w:t>
      </w:r>
      <w:r w:rsidR="00041840" w:rsidRPr="00033429">
        <w:t>e</w:t>
      </w:r>
      <w:r w:rsidR="00EF5C64" w:rsidRPr="00033429">
        <w:t> </w:t>
      </w:r>
      <w:r w:rsidR="00041840" w:rsidRPr="00033429">
        <w:t>Zleceniobiorcą</w:t>
      </w:r>
      <w:r w:rsidR="00CD2BD3">
        <w:t xml:space="preserve">. </w:t>
      </w:r>
      <w:r w:rsidR="0060723C" w:rsidRPr="00033429">
        <w:t>W przypadku</w:t>
      </w:r>
      <w:r w:rsidR="0060723C">
        <w:t xml:space="preserve"> skorzystania z zastępcy na dyżurze</w:t>
      </w:r>
      <w:r w:rsidR="0060723C" w:rsidRPr="00033429">
        <w:t xml:space="preserve"> </w:t>
      </w:r>
      <w:r w:rsidR="0060723C">
        <w:t>Zleceniobiorca jest zobowiązany </w:t>
      </w:r>
      <w:r w:rsidR="0060723C" w:rsidRPr="00033429">
        <w:t>do</w:t>
      </w:r>
      <w:r w:rsidR="0060723C">
        <w:t> </w:t>
      </w:r>
      <w:r w:rsidR="0060723C" w:rsidRPr="00033429">
        <w:t>poinformowania</w:t>
      </w:r>
      <w:r w:rsidR="0060723C">
        <w:t> </w:t>
      </w:r>
      <w:r w:rsidR="0060723C" w:rsidRPr="00033429">
        <w:t>Zlecenioda</w:t>
      </w:r>
      <w:r w:rsidR="0060723C">
        <w:t>wcy o</w:t>
      </w:r>
      <w:r w:rsidR="004C1914">
        <w:t xml:space="preserve"> takiej</w:t>
      </w:r>
      <w:r w:rsidR="0060723C">
        <w:t xml:space="preserve"> potrzebie </w:t>
      </w:r>
      <w:r w:rsidR="00D763AB">
        <w:t>co</w:t>
      </w:r>
      <w:r w:rsidR="00D07CF5">
        <w:t> </w:t>
      </w:r>
      <w:r w:rsidR="00D763AB">
        <w:t>najmniej</w:t>
      </w:r>
      <w:r w:rsidR="00D07CF5">
        <w:t> </w:t>
      </w:r>
      <w:r w:rsidR="0060723C" w:rsidRPr="00033429">
        <w:t>na</w:t>
      </w:r>
      <w:r w:rsidR="0060723C">
        <w:t> </w:t>
      </w:r>
      <w:r w:rsidR="0060723C" w:rsidRPr="00033429">
        <w:t>2</w:t>
      </w:r>
      <w:r w:rsidR="0060723C">
        <w:t> </w:t>
      </w:r>
      <w:r w:rsidR="0060723C" w:rsidRPr="00033429">
        <w:t>dni</w:t>
      </w:r>
      <w:r w:rsidR="0060723C">
        <w:t> </w:t>
      </w:r>
      <w:r w:rsidR="0060723C" w:rsidRPr="00033429">
        <w:t>przed</w:t>
      </w:r>
      <w:r w:rsidR="0060723C">
        <w:t> </w:t>
      </w:r>
      <w:r w:rsidR="0060723C" w:rsidRPr="00033429">
        <w:t>rozpoczęciem</w:t>
      </w:r>
      <w:r w:rsidR="0060723C">
        <w:t> </w:t>
      </w:r>
      <w:r w:rsidR="0060723C" w:rsidRPr="00033429">
        <w:t>udzielania pomocy prawnej przez osobę zastępującą</w:t>
      </w:r>
      <w:r w:rsidR="00EF5C64" w:rsidRPr="00033429">
        <w:br/>
      </w:r>
      <w:r w:rsidR="003C60C1" w:rsidRPr="00033429">
        <w:rPr>
          <w:b/>
        </w:rPr>
        <w:t>8.</w:t>
      </w:r>
      <w:r w:rsidR="006E15F3" w:rsidRPr="00033429">
        <w:t xml:space="preserve"> Osob</w:t>
      </w:r>
      <w:r w:rsidR="003768AC">
        <w:t>y</w:t>
      </w:r>
      <w:r w:rsidR="006E15F3" w:rsidRPr="00033429">
        <w:t>, o któr</w:t>
      </w:r>
      <w:r w:rsidR="00383BF6">
        <w:t>ych</w:t>
      </w:r>
      <w:r w:rsidR="006E15F3" w:rsidRPr="00033429">
        <w:t xml:space="preserve"> mowa w ust. </w:t>
      </w:r>
      <w:r w:rsidR="003C60C1" w:rsidRPr="00033429">
        <w:t>7</w:t>
      </w:r>
      <w:r w:rsidR="006E15F3" w:rsidRPr="00033429">
        <w:t xml:space="preserve"> mogą korzystać nieodpłatnie z lokal</w:t>
      </w:r>
      <w:r w:rsidR="00041840" w:rsidRPr="00033429">
        <w:t>i</w:t>
      </w:r>
      <w:r w:rsidR="006E15F3" w:rsidRPr="00033429">
        <w:t xml:space="preserve"> wskazan</w:t>
      </w:r>
      <w:r w:rsidR="00041840" w:rsidRPr="00033429">
        <w:t xml:space="preserve">ych </w:t>
      </w:r>
      <w:r w:rsidR="006E15F3" w:rsidRPr="00033429">
        <w:t xml:space="preserve">w ust. </w:t>
      </w:r>
      <w:r w:rsidR="00921D8E" w:rsidRPr="00033429">
        <w:t>4</w:t>
      </w:r>
      <w:r w:rsidR="00041840" w:rsidRPr="00033429">
        <w:t xml:space="preserve"> </w:t>
      </w:r>
      <w:r w:rsidR="009F44FD" w:rsidRPr="00033429">
        <w:t>pkt 1</w:t>
      </w:r>
      <w:r w:rsidR="001D1532" w:rsidRPr="00033429">
        <w:t>,</w:t>
      </w:r>
      <w:r w:rsidR="007776A2">
        <w:t xml:space="preserve"> </w:t>
      </w:r>
      <w:r w:rsidR="001D1532" w:rsidRPr="00033429">
        <w:t>2 i 3</w:t>
      </w:r>
      <w:r w:rsidR="009F44FD" w:rsidRPr="00033429">
        <w:t xml:space="preserve"> </w:t>
      </w:r>
      <w:r w:rsidR="006E15F3" w:rsidRPr="00033429">
        <w:t xml:space="preserve"> oraz z mebli, urządzeń technicznych i materiałów,</w:t>
      </w:r>
      <w:r w:rsidR="00921D8E" w:rsidRPr="00033429">
        <w:t xml:space="preserve"> </w:t>
      </w:r>
      <w:r w:rsidR="006E15F3" w:rsidRPr="00033429">
        <w:t xml:space="preserve">o których mowa w ust. </w:t>
      </w:r>
      <w:r w:rsidR="0078160D" w:rsidRPr="00033429">
        <w:t>6</w:t>
      </w:r>
      <w:r w:rsidR="006E15F3" w:rsidRPr="00033429">
        <w:t xml:space="preserve"> </w:t>
      </w:r>
      <w:r w:rsidR="00510B28" w:rsidRPr="00033429">
        <w:t>pkt 1</w:t>
      </w:r>
      <w:r w:rsidR="00921D8E" w:rsidRPr="00033429">
        <w:t>-5</w:t>
      </w:r>
      <w:r w:rsidR="006E15F3" w:rsidRPr="00033429">
        <w:t xml:space="preserve"> wyłącznie do czynności lub działań związanych </w:t>
      </w:r>
      <w:r w:rsidR="001802EB" w:rsidRPr="00033429">
        <w:t xml:space="preserve"> </w:t>
      </w:r>
      <w:r w:rsidR="006E15F3" w:rsidRPr="00033429">
        <w:t>z udzielaniem nieodpłatnej pomocy prawnej</w:t>
      </w:r>
      <w:r w:rsidR="00467308">
        <w:t>,</w:t>
      </w:r>
      <w:r w:rsidR="00676FDF" w:rsidRPr="00033429">
        <w:t xml:space="preserve">  </w:t>
      </w:r>
      <w:r w:rsidR="00431A4B" w:rsidRPr="00033429">
        <w:t xml:space="preserve"> poradnictwa obywatelskiego</w:t>
      </w:r>
      <w:r w:rsidR="006E15F3" w:rsidRPr="00033429">
        <w:t xml:space="preserve"> osobom uprawnionym do tej pomocy, w dniach </w:t>
      </w:r>
      <w:r w:rsidR="001014D1" w:rsidRPr="00033429">
        <w:t xml:space="preserve"> </w:t>
      </w:r>
      <w:r w:rsidR="006E15F3" w:rsidRPr="00033429">
        <w:t>i godzinach zgodn</w:t>
      </w:r>
      <w:r w:rsidR="00CD2BD3">
        <w:t>ych</w:t>
      </w:r>
      <w:r w:rsidR="00676FDF" w:rsidRPr="00033429">
        <w:t> </w:t>
      </w:r>
      <w:r w:rsidR="006E15F3" w:rsidRPr="00033429">
        <w:t>z</w:t>
      </w:r>
      <w:r w:rsidR="00676FDF" w:rsidRPr="00033429">
        <w:t> </w:t>
      </w:r>
      <w:r w:rsidR="006E15F3" w:rsidRPr="00033429">
        <w:t>harmonogramem</w:t>
      </w:r>
      <w:r w:rsidR="00676FDF" w:rsidRPr="00033429">
        <w:t> </w:t>
      </w:r>
      <w:r w:rsidR="006E15F3" w:rsidRPr="00033429">
        <w:t>wskazanym</w:t>
      </w:r>
      <w:r w:rsidR="00ED10BC" w:rsidRPr="00033429">
        <w:t> </w:t>
      </w:r>
      <w:r w:rsidR="006E15F3" w:rsidRPr="00033429">
        <w:t>w</w:t>
      </w:r>
      <w:r w:rsidR="00ED10BC" w:rsidRPr="00033429">
        <w:t> </w:t>
      </w:r>
      <w:r w:rsidR="006E15F3" w:rsidRPr="004E244B">
        <w:rPr>
          <w:color w:val="000000" w:themeColor="text1"/>
        </w:rPr>
        <w:t>ust.</w:t>
      </w:r>
      <w:r w:rsidR="00ED10BC" w:rsidRPr="004E244B">
        <w:rPr>
          <w:color w:val="000000" w:themeColor="text1"/>
        </w:rPr>
        <w:t> </w:t>
      </w:r>
      <w:r w:rsidR="001802EB" w:rsidRPr="004E244B">
        <w:rPr>
          <w:color w:val="000000" w:themeColor="text1"/>
        </w:rPr>
        <w:t>4</w:t>
      </w:r>
      <w:r w:rsidR="00ED10BC" w:rsidRPr="004E244B">
        <w:rPr>
          <w:color w:val="000000" w:themeColor="text1"/>
        </w:rPr>
        <w:t> </w:t>
      </w:r>
      <w:r w:rsidR="00510B28" w:rsidRPr="004E244B">
        <w:rPr>
          <w:color w:val="000000" w:themeColor="text1"/>
        </w:rPr>
        <w:t>pkt</w:t>
      </w:r>
      <w:r w:rsidR="00ED10BC" w:rsidRPr="004E244B">
        <w:rPr>
          <w:color w:val="000000" w:themeColor="text1"/>
        </w:rPr>
        <w:t> </w:t>
      </w:r>
      <w:r w:rsidR="00AF3487" w:rsidRPr="004E244B">
        <w:rPr>
          <w:color w:val="000000" w:themeColor="text1"/>
        </w:rPr>
        <w:t>1,</w:t>
      </w:r>
      <w:r w:rsidR="00543A54" w:rsidRPr="004E244B">
        <w:rPr>
          <w:color w:val="000000" w:themeColor="text1"/>
        </w:rPr>
        <w:t> </w:t>
      </w:r>
      <w:r w:rsidR="00AF3487" w:rsidRPr="004E244B">
        <w:rPr>
          <w:color w:val="000000" w:themeColor="text1"/>
        </w:rPr>
        <w:t>2</w:t>
      </w:r>
      <w:r w:rsidR="00543A54" w:rsidRPr="004E244B">
        <w:rPr>
          <w:color w:val="000000" w:themeColor="text1"/>
        </w:rPr>
        <w:t> i </w:t>
      </w:r>
      <w:r w:rsidR="00AF3487" w:rsidRPr="004E244B">
        <w:rPr>
          <w:color w:val="000000" w:themeColor="text1"/>
        </w:rPr>
        <w:t>3</w:t>
      </w:r>
      <w:r w:rsidR="006E15F3" w:rsidRPr="004E244B">
        <w:rPr>
          <w:color w:val="000000" w:themeColor="text1"/>
        </w:rPr>
        <w:t>.</w:t>
      </w:r>
      <w:r w:rsidR="00887F30">
        <w:br/>
      </w:r>
      <w:r w:rsidR="00D07CF5">
        <w:rPr>
          <w:b/>
        </w:rPr>
        <w:t>9</w:t>
      </w:r>
      <w:r w:rsidR="00411686" w:rsidRPr="00033429">
        <w:rPr>
          <w:b/>
        </w:rPr>
        <w:t>.</w:t>
      </w:r>
      <w:r w:rsidR="00411686" w:rsidRPr="00033429">
        <w:rPr>
          <w:bCs/>
        </w:rPr>
        <w:t> </w:t>
      </w:r>
      <w:r w:rsidR="006E15F3" w:rsidRPr="00033429">
        <w:t>Zleceniobiorca, któremu Zleceniodawca powierzył prowadzenie</w:t>
      </w:r>
      <w:r w:rsidR="00B36914" w:rsidRPr="00033429">
        <w:t xml:space="preserve"> punktów</w:t>
      </w:r>
      <w:r w:rsidR="006E15F3" w:rsidRPr="00033429">
        <w:t xml:space="preserve"> nieodpłatnej pomocy prawnej</w:t>
      </w:r>
      <w:r w:rsidR="00763532" w:rsidRPr="00033429">
        <w:t xml:space="preserve"> i poradnictwa obywatelskiego </w:t>
      </w:r>
      <w:r w:rsidR="006E15F3" w:rsidRPr="00033429">
        <w:t xml:space="preserve"> zobowiązany jest do </w:t>
      </w:r>
      <w:r w:rsidR="00700152">
        <w:t xml:space="preserve">udzielania </w:t>
      </w:r>
      <w:r w:rsidR="006E15F3" w:rsidRPr="00033429">
        <w:t>nieodpłatnej pomocy prawnej</w:t>
      </w:r>
      <w:r w:rsidR="00763532" w:rsidRPr="00033429">
        <w:t>, nieodpłatnego poradnictwa obywatelskiego oraz</w:t>
      </w:r>
      <w:r w:rsidR="00510B28" w:rsidRPr="00033429">
        <w:t xml:space="preserve"> przeprowadzeni</w:t>
      </w:r>
      <w:r w:rsidR="00700152">
        <w:t>a</w:t>
      </w:r>
      <w:r w:rsidR="00510B28" w:rsidRPr="00033429">
        <w:t xml:space="preserve"> co najmniej </w:t>
      </w:r>
      <w:r w:rsidR="00C93D3F" w:rsidRPr="00033429">
        <w:t>2</w:t>
      </w:r>
      <w:r w:rsidR="00510B28" w:rsidRPr="00033429">
        <w:t xml:space="preserve"> zada</w:t>
      </w:r>
      <w:r w:rsidR="00C93D3F" w:rsidRPr="00033429">
        <w:t>ń</w:t>
      </w:r>
      <w:r w:rsidR="00510B28" w:rsidRPr="00033429">
        <w:t xml:space="preserve"> w ramach edukacji prawnej w zakresie </w:t>
      </w:r>
      <w:r w:rsidR="00700152">
        <w:t xml:space="preserve">i formie </w:t>
      </w:r>
      <w:r w:rsidR="00510B28" w:rsidRPr="00033429">
        <w:t>uzgodnion</w:t>
      </w:r>
      <w:r w:rsidR="00700152">
        <w:t>ej</w:t>
      </w:r>
      <w:r w:rsidR="00510B28" w:rsidRPr="00033429">
        <w:t xml:space="preserve"> ze Zleceniodawcą.</w:t>
      </w:r>
      <w:r w:rsidR="00887F30">
        <w:br/>
      </w:r>
      <w:r w:rsidR="00BA1B0A" w:rsidRPr="00BA1B0A">
        <w:rPr>
          <w:b/>
          <w:bCs/>
        </w:rPr>
        <w:t>1</w:t>
      </w:r>
      <w:r w:rsidR="00D07CF5">
        <w:rPr>
          <w:b/>
          <w:bCs/>
        </w:rPr>
        <w:t>0.</w:t>
      </w:r>
      <w:r w:rsidR="00BA1B0A">
        <w:t xml:space="preserve">Zleceniobiorca ponosi odpowiedzialność wobec osób trzecich, za czynności podejmowane w związku z udzielaniem pomocy prawnej, poradnictwa obywatelskiego. Zleceniobiorca oświadcza, że posiada ubezpieczenie od odpowiedzialności cywilnej za ewentualne szkody mogące wyniknąć z jego działań.   </w:t>
      </w:r>
    </w:p>
    <w:p w14:paraId="513EA760" w14:textId="31070BF6" w:rsidR="006E15F3" w:rsidRPr="00033429" w:rsidRDefault="006E15F3" w:rsidP="004C1914">
      <w:pPr>
        <w:pStyle w:val="NormalnyWeb"/>
        <w:shd w:val="clear" w:color="auto" w:fill="FFFFFF"/>
        <w:spacing w:before="119" w:beforeAutospacing="0" w:after="147" w:afterAutospacing="0"/>
        <w:ind w:left="3540" w:firstLine="708"/>
        <w:jc w:val="both"/>
        <w:rPr>
          <w:b/>
          <w:bCs/>
        </w:rPr>
      </w:pPr>
      <w:r w:rsidRPr="00033429">
        <w:rPr>
          <w:b/>
          <w:bCs/>
        </w:rPr>
        <w:t>§ 3</w:t>
      </w:r>
    </w:p>
    <w:p w14:paraId="3673F699" w14:textId="77777777" w:rsidR="00E7548E" w:rsidRPr="00033429" w:rsidRDefault="006E15F3" w:rsidP="008F33CD">
      <w:pPr>
        <w:pStyle w:val="NormalnyWeb"/>
        <w:shd w:val="clear" w:color="auto" w:fill="FFFFFF"/>
        <w:spacing w:before="119" w:beforeAutospacing="0" w:after="147" w:afterAutospacing="0"/>
        <w:ind w:left="2124" w:firstLine="708"/>
        <w:jc w:val="both"/>
        <w:rPr>
          <w:b/>
          <w:bCs/>
        </w:rPr>
      </w:pPr>
      <w:r w:rsidRPr="00033429">
        <w:rPr>
          <w:b/>
          <w:bCs/>
        </w:rPr>
        <w:t>Finansowanie zadania publicznego</w:t>
      </w:r>
      <w:bookmarkStart w:id="3" w:name="_Hlk532908905"/>
    </w:p>
    <w:p w14:paraId="2934C4C1" w14:textId="5D42DDAD" w:rsidR="00B651B5" w:rsidRPr="009208BE" w:rsidRDefault="00E7548E" w:rsidP="003D597A">
      <w:pPr>
        <w:pStyle w:val="NormalnyWeb"/>
        <w:shd w:val="clear" w:color="auto" w:fill="FFFFFF"/>
        <w:spacing w:before="119" w:after="147"/>
        <w:jc w:val="both"/>
      </w:pPr>
      <w:r w:rsidRPr="00033429">
        <w:rPr>
          <w:b/>
          <w:bCs/>
        </w:rPr>
        <w:t>1.</w:t>
      </w:r>
      <w:r w:rsidR="004C3C3C" w:rsidRPr="00033429">
        <w:t> </w:t>
      </w:r>
      <w:r w:rsidR="006E15F3" w:rsidRPr="00033429">
        <w:t>Zleceniodawca zobowiązuje się do przekazania na realizację zadania publicznego</w:t>
      </w:r>
      <w:r w:rsidR="00711C33" w:rsidRPr="00033429">
        <w:t xml:space="preserve"> określonego w § 1 ust. 1 </w:t>
      </w:r>
      <w:r w:rsidR="006E15F3" w:rsidRPr="00033429">
        <w:t xml:space="preserve"> środków finansowych w wysokości </w:t>
      </w:r>
      <w:r w:rsidR="00C04CDE">
        <w:rPr>
          <w:b/>
        </w:rPr>
        <w:t xml:space="preserve">73.448,40 </w:t>
      </w:r>
      <w:r w:rsidR="006E29E9">
        <w:rPr>
          <w:b/>
        </w:rPr>
        <w:t xml:space="preserve">zł </w:t>
      </w:r>
      <w:r w:rsidR="00AE35F4" w:rsidRPr="00033429">
        <w:rPr>
          <w:b/>
          <w:bCs/>
        </w:rPr>
        <w:t>brutto rocznie</w:t>
      </w:r>
      <w:r w:rsidR="006E15F3" w:rsidRPr="00033429">
        <w:t xml:space="preserve"> (słownie:</w:t>
      </w:r>
      <w:r w:rsidR="00C04CDE">
        <w:t> siedemdziesiąt trzy tysiące czterysta czterdzieści osiem </w:t>
      </w:r>
      <w:r w:rsidR="00712F3C" w:rsidRPr="00033429">
        <w:t>złotych</w:t>
      </w:r>
      <w:r w:rsidR="00C04CDE">
        <w:t> 4</w:t>
      </w:r>
      <w:r w:rsidR="008F33CD">
        <w:t>0</w:t>
      </w:r>
      <w:r w:rsidR="006E15F3" w:rsidRPr="00033429">
        <w:t>/100),</w:t>
      </w:r>
      <w:bookmarkStart w:id="4" w:name="_Hlk533074030"/>
      <w:bookmarkEnd w:id="3"/>
      <w:r w:rsidR="00AE35F4" w:rsidRPr="00033429">
        <w:t> </w:t>
      </w:r>
      <w:r w:rsidR="006E15F3" w:rsidRPr="00033429">
        <w:t>na</w:t>
      </w:r>
      <w:r w:rsidR="00AE35F4" w:rsidRPr="00033429">
        <w:t> </w:t>
      </w:r>
      <w:r w:rsidR="006E15F3" w:rsidRPr="00C04CDE">
        <w:rPr>
          <w:sz w:val="22"/>
          <w:szCs w:val="22"/>
        </w:rPr>
        <w:t>rachun</w:t>
      </w:r>
      <w:r w:rsidR="00C04CDE" w:rsidRPr="00C04CDE">
        <w:rPr>
          <w:sz w:val="22"/>
          <w:szCs w:val="22"/>
        </w:rPr>
        <w:t>e</w:t>
      </w:r>
      <w:r w:rsidR="006E15F3" w:rsidRPr="00033429">
        <w:t>kb</w:t>
      </w:r>
      <w:r w:rsidR="00C42EB9">
        <w:t xml:space="preserve">ankowy </w:t>
      </w:r>
      <w:r w:rsidR="006E15F3" w:rsidRPr="00033429">
        <w:t>Zleceniobiorcy</w:t>
      </w:r>
      <w:r w:rsidR="005E5E91" w:rsidRPr="00033429">
        <w:t>: </w:t>
      </w:r>
      <w:r w:rsidR="00B53ED2">
        <w:t>BNP PARIBAS 06 1600 1462 1741 1696 3000 0001</w:t>
      </w:r>
      <w:r w:rsidR="00C42EB9">
        <w:t xml:space="preserve"> w następujący sposób: </w:t>
      </w:r>
      <w:r w:rsidR="00C42EB9">
        <w:br/>
        <w:t>- k</w:t>
      </w:r>
      <w:r w:rsidR="00B53ED2">
        <w:t xml:space="preserve">wotę </w:t>
      </w:r>
      <w:r w:rsidR="00B53ED2" w:rsidRPr="006E29E9">
        <w:rPr>
          <w:b/>
          <w:bCs/>
        </w:rPr>
        <w:t>68.905,20</w:t>
      </w:r>
      <w:r w:rsidR="006E29E9">
        <w:rPr>
          <w:b/>
          <w:bCs/>
        </w:rPr>
        <w:t xml:space="preserve"> </w:t>
      </w:r>
      <w:r w:rsidR="00B53ED2" w:rsidRPr="006E29E9">
        <w:rPr>
          <w:b/>
          <w:bCs/>
        </w:rPr>
        <w:t>zł</w:t>
      </w:r>
      <w:r w:rsidR="00B53ED2">
        <w:t>.</w:t>
      </w:r>
      <w:r w:rsidR="00AE35F4" w:rsidRPr="00033429">
        <w:t xml:space="preserve"> </w:t>
      </w:r>
      <w:r w:rsidR="00A62029">
        <w:t>-</w:t>
      </w:r>
      <w:r w:rsidR="00AE35F4" w:rsidRPr="00033429">
        <w:t xml:space="preserve"> </w:t>
      </w:r>
      <w:r w:rsidR="006E15F3" w:rsidRPr="00033429">
        <w:t>w wysokości</w:t>
      </w:r>
      <w:r w:rsidR="00BE3023" w:rsidRPr="00033429">
        <w:t xml:space="preserve"> </w:t>
      </w:r>
      <w:r w:rsidR="00BE3023" w:rsidRPr="00033429">
        <w:rPr>
          <w:b/>
          <w:bCs/>
        </w:rPr>
        <w:t>5.</w:t>
      </w:r>
      <w:r w:rsidR="00B13808">
        <w:rPr>
          <w:b/>
          <w:bCs/>
        </w:rPr>
        <w:t>742,10</w:t>
      </w:r>
      <w:r w:rsidR="006E15F3" w:rsidRPr="00033429">
        <w:t xml:space="preserve"> </w:t>
      </w:r>
      <w:r w:rsidR="006E15F3" w:rsidRPr="00033429">
        <w:rPr>
          <w:b/>
          <w:bCs/>
        </w:rPr>
        <w:t>zł</w:t>
      </w:r>
      <w:r w:rsidR="006E15F3" w:rsidRPr="00033429">
        <w:t xml:space="preserve"> </w:t>
      </w:r>
      <w:r w:rsidR="00046690" w:rsidRPr="00033429">
        <w:t xml:space="preserve">brutto </w:t>
      </w:r>
      <w:r w:rsidR="006E15F3" w:rsidRPr="00033429">
        <w:t>(słownie:</w:t>
      </w:r>
      <w:bookmarkEnd w:id="4"/>
      <w:r w:rsidR="00D66B91" w:rsidRPr="00033429">
        <w:t xml:space="preserve"> pięć tysięcy </w:t>
      </w:r>
      <w:r w:rsidR="00B13808">
        <w:t xml:space="preserve">siedemset czterdzieści dwa </w:t>
      </w:r>
      <w:r w:rsidR="00D66B91" w:rsidRPr="00033429">
        <w:t xml:space="preserve">zł </w:t>
      </w:r>
      <w:r w:rsidR="00B13808">
        <w:t>10</w:t>
      </w:r>
      <w:r w:rsidR="006E15F3" w:rsidRPr="00033429">
        <w:t xml:space="preserve">/100) </w:t>
      </w:r>
      <w:bookmarkStart w:id="5" w:name="_Hlk533073802"/>
      <w:r w:rsidR="006E15F3" w:rsidRPr="00033429">
        <w:t>każda, płatnych w kolejnych miesiącach począwszy od stycznia 20</w:t>
      </w:r>
      <w:r w:rsidR="00897AA2" w:rsidRPr="00033429">
        <w:t>2</w:t>
      </w:r>
      <w:r w:rsidR="008F33CD">
        <w:t>6</w:t>
      </w:r>
      <w:r w:rsidR="006A1374">
        <w:t> </w:t>
      </w:r>
      <w:r w:rsidR="006E15F3" w:rsidRPr="00033429">
        <w:t>r.</w:t>
      </w:r>
      <w:r w:rsidR="006A1374">
        <w:t> </w:t>
      </w:r>
      <w:r w:rsidR="00FE5970">
        <w:t xml:space="preserve"> </w:t>
      </w:r>
      <w:r w:rsidR="006A1374">
        <w:t>do grudnia 2026 r.</w:t>
      </w:r>
      <w:r w:rsidR="006E15F3" w:rsidRPr="00033429">
        <w:t xml:space="preserve"> w terminie do </w:t>
      </w:r>
      <w:r w:rsidR="00E12276" w:rsidRPr="00033429">
        <w:t>21</w:t>
      </w:r>
      <w:r w:rsidR="006E15F3" w:rsidRPr="00033429">
        <w:t xml:space="preserve"> dnia  każdego miesiąca</w:t>
      </w:r>
      <w:r w:rsidR="00506E64" w:rsidRPr="00033429">
        <w:t xml:space="preserve"> 20</w:t>
      </w:r>
      <w:r w:rsidR="00E7324B" w:rsidRPr="00033429">
        <w:t>2</w:t>
      </w:r>
      <w:r w:rsidR="008F33CD">
        <w:t>6</w:t>
      </w:r>
      <w:r w:rsidR="006A1374">
        <w:t> </w:t>
      </w:r>
      <w:r w:rsidR="00E7324B" w:rsidRPr="00033429">
        <w:t>r</w:t>
      </w:r>
      <w:r w:rsidR="006A1374">
        <w:t>.</w:t>
      </w:r>
      <w:r w:rsidR="006A1374" w:rsidRPr="00033429">
        <w:t xml:space="preserve"> </w:t>
      </w:r>
      <w:r w:rsidR="00AF4D6C" w:rsidRPr="00033429">
        <w:t>z</w:t>
      </w:r>
      <w:r w:rsidR="00233397">
        <w:t xml:space="preserve"> </w:t>
      </w:r>
      <w:r w:rsidR="00A11ED8" w:rsidRPr="00033429">
        <w:t> </w:t>
      </w:r>
      <w:r w:rsidR="00AF4D6C" w:rsidRPr="00033429">
        <w:t>przeznaczeniem</w:t>
      </w:r>
      <w:bookmarkEnd w:id="5"/>
      <w:r w:rsidR="00233397">
        <w:t xml:space="preserve"> </w:t>
      </w:r>
      <w:r w:rsidR="00A11ED8" w:rsidRPr="00033429">
        <w:t> </w:t>
      </w:r>
      <w:r w:rsidR="00AF4D6C" w:rsidRPr="00033429">
        <w:t>na</w:t>
      </w:r>
      <w:r w:rsidR="00233397">
        <w:t xml:space="preserve"> </w:t>
      </w:r>
      <w:r w:rsidR="00A11ED8" w:rsidRPr="00033429">
        <w:t> </w:t>
      </w:r>
      <w:r w:rsidR="00AF4D6C" w:rsidRPr="00033429">
        <w:t>zadania</w:t>
      </w:r>
      <w:r w:rsidR="00E12276" w:rsidRPr="00033429">
        <w:t> </w:t>
      </w:r>
      <w:r w:rsidR="00233397">
        <w:t xml:space="preserve"> </w:t>
      </w:r>
      <w:r w:rsidR="00AF4D6C" w:rsidRPr="00033429">
        <w:t>prowadzenia</w:t>
      </w:r>
      <w:r w:rsidR="00E12276" w:rsidRPr="00033429">
        <w:t> </w:t>
      </w:r>
      <w:r w:rsidR="00233397">
        <w:t xml:space="preserve"> </w:t>
      </w:r>
      <w:r w:rsidR="00AF4D6C" w:rsidRPr="00033429">
        <w:t>punktu</w:t>
      </w:r>
      <w:r w:rsidR="00E12276" w:rsidRPr="00033429">
        <w:t> </w:t>
      </w:r>
      <w:r w:rsidR="00A11ED8" w:rsidRPr="00033429">
        <w:t xml:space="preserve"> </w:t>
      </w:r>
      <w:r w:rsidR="00AF4D6C" w:rsidRPr="00033429">
        <w:t>nieodpła</w:t>
      </w:r>
      <w:r w:rsidR="00A11ED8" w:rsidRPr="00033429">
        <w:t>t</w:t>
      </w:r>
      <w:r w:rsidR="00AF4D6C" w:rsidRPr="00033429">
        <w:t>nej</w:t>
      </w:r>
      <w:r w:rsidR="00E12276" w:rsidRPr="00033429">
        <w:t> </w:t>
      </w:r>
      <w:r w:rsidR="00AF4D6C" w:rsidRPr="00033429">
        <w:t>pomocy</w:t>
      </w:r>
      <w:r w:rsidR="00E12276" w:rsidRPr="00033429">
        <w:t> </w:t>
      </w:r>
      <w:r w:rsidR="00AF4D6C" w:rsidRPr="00033429">
        <w:t>prawnej</w:t>
      </w:r>
      <w:r w:rsidR="008D1080" w:rsidRPr="00033429">
        <w:t> </w:t>
      </w:r>
      <w:r w:rsidR="00E8476C" w:rsidRPr="00033429">
        <w:t>oraz</w:t>
      </w:r>
      <w:r w:rsidR="008D1080" w:rsidRPr="00033429">
        <w:t> </w:t>
      </w:r>
      <w:r w:rsidR="006A1374">
        <w:t xml:space="preserve">           </w:t>
      </w:r>
      <w:r w:rsidR="00233397">
        <w:t xml:space="preserve"> </w:t>
      </w:r>
      <w:r w:rsidR="00E8476C" w:rsidRPr="00033429">
        <w:t>świadczenia</w:t>
      </w:r>
      <w:r w:rsidR="00233397">
        <w:t xml:space="preserve"> </w:t>
      </w:r>
      <w:r w:rsidR="008D1080" w:rsidRPr="00033429">
        <w:t> </w:t>
      </w:r>
      <w:r w:rsidR="00E8476C" w:rsidRPr="00033429">
        <w:t>nieodpłatnego</w:t>
      </w:r>
      <w:r w:rsidR="00233397">
        <w:t xml:space="preserve"> </w:t>
      </w:r>
      <w:r w:rsidR="00A11ED8" w:rsidRPr="00033429">
        <w:t> </w:t>
      </w:r>
      <w:r w:rsidR="00E8476C" w:rsidRPr="00033429">
        <w:t>poradnictwa</w:t>
      </w:r>
      <w:r w:rsidR="008D1080" w:rsidRPr="00033429">
        <w:t> </w:t>
      </w:r>
      <w:r w:rsidR="00233397">
        <w:t xml:space="preserve"> </w:t>
      </w:r>
      <w:r w:rsidR="00E8476C" w:rsidRPr="00033429">
        <w:t>obywatelskiego</w:t>
      </w:r>
      <w:r w:rsidR="00367E49" w:rsidRPr="00033429">
        <w:t> </w:t>
      </w:r>
      <w:r w:rsidR="00A11ED8" w:rsidRPr="00033429">
        <w:t xml:space="preserve"> </w:t>
      </w:r>
      <w:r w:rsidR="00E8476C" w:rsidRPr="00033429">
        <w:t>na</w:t>
      </w:r>
      <w:r w:rsidR="00367E49" w:rsidRPr="00033429">
        <w:t> </w:t>
      </w:r>
      <w:r w:rsidR="00E8476C" w:rsidRPr="00033429">
        <w:t>terenie</w:t>
      </w:r>
      <w:r w:rsidR="00367E49" w:rsidRPr="00033429">
        <w:t> </w:t>
      </w:r>
      <w:r w:rsidR="00E8476C" w:rsidRPr="00033429">
        <w:t>powiatu</w:t>
      </w:r>
      <w:r w:rsidR="00367E49" w:rsidRPr="00033429">
        <w:t> </w:t>
      </w:r>
      <w:r w:rsidR="00E8476C" w:rsidRPr="00033429">
        <w:t>pułtuskiego</w:t>
      </w:r>
      <w:r w:rsidR="00367E49" w:rsidRPr="00033429">
        <w:t> </w:t>
      </w:r>
      <w:r w:rsidR="00233397">
        <w:t xml:space="preserve">      </w:t>
      </w:r>
      <w:r w:rsidR="00E8476C" w:rsidRPr="00033429">
        <w:t>w</w:t>
      </w:r>
      <w:r w:rsidR="00367E49" w:rsidRPr="00033429">
        <w:t> </w:t>
      </w:r>
      <w:r w:rsidR="00E8476C" w:rsidRPr="00033429">
        <w:t>20</w:t>
      </w:r>
      <w:r w:rsidR="00053598" w:rsidRPr="00033429">
        <w:t>2</w:t>
      </w:r>
      <w:r w:rsidR="008F33CD">
        <w:t>6</w:t>
      </w:r>
      <w:r w:rsidR="00E8476C" w:rsidRPr="00033429">
        <w:t xml:space="preserve">r. </w:t>
      </w:r>
      <w:r w:rsidR="00506E64" w:rsidRPr="00033429">
        <w:t xml:space="preserve">Zleceniodawca zobowiązuje się do przekazania na realizację zadania publicznego </w:t>
      </w:r>
      <w:r w:rsidR="008D1080" w:rsidRPr="00033429">
        <w:t xml:space="preserve">określonego w art. 3b ustawy o nieodpłatnej pomocy prawnej  </w:t>
      </w:r>
      <w:r w:rsidR="00506E64" w:rsidRPr="00033429">
        <w:t xml:space="preserve">środków finansowych </w:t>
      </w:r>
      <w:r w:rsidR="008D1080" w:rsidRPr="00033429">
        <w:t xml:space="preserve"> </w:t>
      </w:r>
      <w:r w:rsidR="00233397">
        <w:t xml:space="preserve">                    </w:t>
      </w:r>
      <w:r w:rsidR="00506E64" w:rsidRPr="00033429">
        <w:t xml:space="preserve">w wysokości </w:t>
      </w:r>
      <w:r w:rsidR="00905A7A" w:rsidRPr="00033429">
        <w:rPr>
          <w:b/>
        </w:rPr>
        <w:t>4.</w:t>
      </w:r>
      <w:r w:rsidR="00B13808">
        <w:rPr>
          <w:b/>
        </w:rPr>
        <w:t>543,20</w:t>
      </w:r>
      <w:r w:rsidR="00905A7A" w:rsidRPr="00033429">
        <w:rPr>
          <w:b/>
        </w:rPr>
        <w:t xml:space="preserve"> </w:t>
      </w:r>
      <w:r w:rsidR="00367E49" w:rsidRPr="00033429">
        <w:rPr>
          <w:b/>
        </w:rPr>
        <w:t>zł</w:t>
      </w:r>
      <w:r w:rsidR="00905A7A" w:rsidRPr="00033429">
        <w:rPr>
          <w:b/>
        </w:rPr>
        <w:t xml:space="preserve"> brutto rocznie</w:t>
      </w:r>
      <w:r w:rsidR="00506E64" w:rsidRPr="00033429">
        <w:t xml:space="preserve"> (</w:t>
      </w:r>
      <w:r w:rsidR="00233397">
        <w:t xml:space="preserve"> </w:t>
      </w:r>
      <w:r w:rsidR="00506E64" w:rsidRPr="00033429">
        <w:t xml:space="preserve">słownie: </w:t>
      </w:r>
      <w:r w:rsidR="00905A7A" w:rsidRPr="00033429">
        <w:t>cztery tysiące</w:t>
      </w:r>
      <w:r w:rsidR="00B13808">
        <w:t xml:space="preserve"> pięćset </w:t>
      </w:r>
      <w:r w:rsidR="00233397">
        <w:t xml:space="preserve">                                 </w:t>
      </w:r>
      <w:r w:rsidR="00B13808">
        <w:t xml:space="preserve">czterdzieści </w:t>
      </w:r>
      <w:r w:rsidR="00233397">
        <w:t xml:space="preserve">  </w:t>
      </w:r>
      <w:r w:rsidR="00B13808">
        <w:t>trzy</w:t>
      </w:r>
      <w:r w:rsidR="00233397">
        <w:t xml:space="preserve"> </w:t>
      </w:r>
      <w:r w:rsidR="00046690" w:rsidRPr="00033429">
        <w:t>złote</w:t>
      </w:r>
      <w:r w:rsidR="006E29E9">
        <w:t> </w:t>
      </w:r>
      <w:r w:rsidR="00233397">
        <w:t> </w:t>
      </w:r>
      <w:r w:rsidR="00B13808">
        <w:t>20</w:t>
      </w:r>
      <w:r w:rsidR="00506E64" w:rsidRPr="00033429">
        <w:t>/100),</w:t>
      </w:r>
      <w:r w:rsidR="00233397">
        <w:t> </w:t>
      </w:r>
      <w:r w:rsidR="00E8476C" w:rsidRPr="00033429">
        <w:t>na</w:t>
      </w:r>
      <w:r w:rsidR="00233397">
        <w:t> </w:t>
      </w:r>
      <w:r w:rsidR="00E8476C" w:rsidRPr="00033429">
        <w:t xml:space="preserve"> rachunek</w:t>
      </w:r>
      <w:r w:rsidR="00A11ED8" w:rsidRPr="00033429">
        <w:t> </w:t>
      </w:r>
      <w:r w:rsidR="00233397">
        <w:t xml:space="preserve"> </w:t>
      </w:r>
      <w:r w:rsidR="00E8476C" w:rsidRPr="00033429">
        <w:t>bankowy</w:t>
      </w:r>
      <w:r w:rsidR="00A11ED8" w:rsidRPr="00033429">
        <w:t> </w:t>
      </w:r>
      <w:r w:rsidR="00233397">
        <w:t xml:space="preserve"> </w:t>
      </w:r>
      <w:r w:rsidR="00E8476C" w:rsidRPr="00033429">
        <w:t>Zleceniobiorcy:</w:t>
      </w:r>
      <w:r w:rsidR="00233397">
        <w:t xml:space="preserve"> </w:t>
      </w:r>
      <w:r w:rsidR="00E8476C" w:rsidRPr="00033429">
        <w:t>nr</w:t>
      </w:r>
      <w:r w:rsidR="00233397">
        <w:t> </w:t>
      </w:r>
      <w:r w:rsidR="00A11ED8" w:rsidRPr="00033429">
        <w:t> </w:t>
      </w:r>
      <w:r w:rsidR="006E29E9">
        <w:t xml:space="preserve">BNP PARIBAS        </w:t>
      </w:r>
      <w:r w:rsidR="00233397">
        <w:t xml:space="preserve">                     </w:t>
      </w:r>
      <w:r w:rsidR="006E29E9">
        <w:t xml:space="preserve"> </w:t>
      </w:r>
      <w:r w:rsidR="006E29E9">
        <w:lastRenderedPageBreak/>
        <w:t>06 1600 1462 1741 1696 3000 0001</w:t>
      </w:r>
      <w:r w:rsidR="006602DC" w:rsidRPr="00033429">
        <w:rPr>
          <w:color w:val="FF0000"/>
        </w:rPr>
        <w:t> </w:t>
      </w:r>
      <w:r w:rsidR="00E8476C" w:rsidRPr="00033429">
        <w:t>w</w:t>
      </w:r>
      <w:r w:rsidR="006602DC" w:rsidRPr="00033429">
        <w:t> </w:t>
      </w:r>
      <w:r w:rsidR="00E8476C" w:rsidRPr="00033429">
        <w:t>12</w:t>
      </w:r>
      <w:r w:rsidR="006602DC" w:rsidRPr="00033429">
        <w:t> </w:t>
      </w:r>
      <w:r w:rsidR="00E8476C" w:rsidRPr="00033429">
        <w:t>równych</w:t>
      </w:r>
      <w:r w:rsidR="006602DC" w:rsidRPr="00033429">
        <w:t> </w:t>
      </w:r>
      <w:r w:rsidR="00E8476C" w:rsidRPr="00033429">
        <w:t>transzach</w:t>
      </w:r>
      <w:r w:rsidR="009D16BD" w:rsidRPr="00033429">
        <w:t xml:space="preserve"> </w:t>
      </w:r>
      <w:r w:rsidR="006602DC" w:rsidRPr="00033429">
        <w:rPr>
          <w:color w:val="FF0000"/>
        </w:rPr>
        <w:t> </w:t>
      </w:r>
      <w:r w:rsidR="00E8476C" w:rsidRPr="00033429">
        <w:t>miesięcznych</w:t>
      </w:r>
      <w:r w:rsidR="009D16BD" w:rsidRPr="00033429">
        <w:t xml:space="preserve"> </w:t>
      </w:r>
      <w:r w:rsidR="00E8476C" w:rsidRPr="00033429">
        <w:t xml:space="preserve">w wysokości </w:t>
      </w:r>
      <w:r w:rsidR="00B13808">
        <w:rPr>
          <w:b/>
          <w:bCs/>
        </w:rPr>
        <w:t>378,60</w:t>
      </w:r>
      <w:r w:rsidR="00E8476C" w:rsidRPr="00033429">
        <w:t xml:space="preserve"> </w:t>
      </w:r>
      <w:r w:rsidR="00E8476C" w:rsidRPr="00033429">
        <w:rPr>
          <w:b/>
          <w:bCs/>
        </w:rPr>
        <w:t>zł</w:t>
      </w:r>
      <w:r w:rsidR="00E8476C" w:rsidRPr="00033429">
        <w:t xml:space="preserve"> (słownie: trzysta </w:t>
      </w:r>
      <w:r w:rsidR="00B13808">
        <w:t xml:space="preserve">siedemdziesiąt osiem </w:t>
      </w:r>
      <w:r w:rsidR="00046690" w:rsidRPr="00033429">
        <w:t xml:space="preserve">złotych </w:t>
      </w:r>
      <w:r w:rsidR="006E29E9">
        <w:t>60</w:t>
      </w:r>
      <w:r w:rsidR="00E8476C" w:rsidRPr="00033429">
        <w:t>/100)</w:t>
      </w:r>
      <w:r w:rsidR="00506E64" w:rsidRPr="00033429">
        <w:t xml:space="preserve"> </w:t>
      </w:r>
      <w:r w:rsidR="00E8476C" w:rsidRPr="00033429">
        <w:t>każda, płatnych</w:t>
      </w:r>
      <w:r w:rsidR="00905A7A" w:rsidRPr="00033429">
        <w:t xml:space="preserve"> </w:t>
      </w:r>
      <w:r w:rsidR="00E8476C" w:rsidRPr="00033429">
        <w:t>w kolejnych miesiącach</w:t>
      </w:r>
      <w:r w:rsidR="006E29E9">
        <w:t> </w:t>
      </w:r>
      <w:r w:rsidR="00E8476C" w:rsidRPr="00033429">
        <w:t>począwszy</w:t>
      </w:r>
      <w:r w:rsidR="006E29E9">
        <w:t> </w:t>
      </w:r>
      <w:r w:rsidR="00E8476C" w:rsidRPr="00033429">
        <w:t>od</w:t>
      </w:r>
      <w:r w:rsidR="006E29E9">
        <w:t> </w:t>
      </w:r>
      <w:r w:rsidR="00E8476C" w:rsidRPr="00033429">
        <w:t>stycznia</w:t>
      </w:r>
      <w:r w:rsidR="006E29E9">
        <w:t> </w:t>
      </w:r>
      <w:r w:rsidR="00E8476C" w:rsidRPr="00033429">
        <w:t>20</w:t>
      </w:r>
      <w:r w:rsidR="00114755" w:rsidRPr="00033429">
        <w:t>2</w:t>
      </w:r>
      <w:r w:rsidR="008F33CD">
        <w:t>6</w:t>
      </w:r>
      <w:r w:rsidR="00E8476C" w:rsidRPr="00033429">
        <w:t>r.w</w:t>
      </w:r>
      <w:r w:rsidR="00BC7D78">
        <w:t> </w:t>
      </w:r>
      <w:r w:rsidR="00E8476C" w:rsidRPr="00033429">
        <w:t>terminie</w:t>
      </w:r>
      <w:r w:rsidR="00BC7D78">
        <w:t> </w:t>
      </w:r>
      <w:r w:rsidR="00E8476C" w:rsidRPr="00033429">
        <w:t>do</w:t>
      </w:r>
      <w:r w:rsidR="00BC7D78">
        <w:t> </w:t>
      </w:r>
      <w:r w:rsidR="00E8476C" w:rsidRPr="00033429">
        <w:t>28</w:t>
      </w:r>
      <w:r w:rsidR="00BC7D78">
        <w:t> </w:t>
      </w:r>
      <w:r w:rsidR="00E8476C" w:rsidRPr="00033429">
        <w:t>dnia</w:t>
      </w:r>
      <w:r w:rsidR="00BC7D78">
        <w:t> </w:t>
      </w:r>
      <w:r w:rsidR="00E8476C" w:rsidRPr="00033429">
        <w:t> każdego</w:t>
      </w:r>
      <w:r w:rsidR="00BC7D78">
        <w:t> </w:t>
      </w:r>
      <w:r w:rsidR="00E8476C" w:rsidRPr="00033429">
        <w:t>miesiąca</w:t>
      </w:r>
      <w:r w:rsidR="00BC7D78">
        <w:t> </w:t>
      </w:r>
      <w:r w:rsidR="00E8476C" w:rsidRPr="00033429">
        <w:t>20</w:t>
      </w:r>
      <w:r w:rsidR="00114755" w:rsidRPr="00033429">
        <w:t>2</w:t>
      </w:r>
      <w:r w:rsidR="008F33CD">
        <w:t>6</w:t>
      </w:r>
      <w:r w:rsidR="00E8476C" w:rsidRPr="00033429">
        <w:t>r.,</w:t>
      </w:r>
      <w:r w:rsidR="00905A7A" w:rsidRPr="00033429">
        <w:t> </w:t>
      </w:r>
      <w:r w:rsidR="00E8476C" w:rsidRPr="00033429">
        <w:t>a</w:t>
      </w:r>
      <w:r w:rsidR="009D16BD" w:rsidRPr="00033429">
        <w:t> </w:t>
      </w:r>
      <w:r w:rsidR="00E8476C" w:rsidRPr="00033429">
        <w:t>wmiesiącu</w:t>
      </w:r>
      <w:r w:rsidR="009D16BD" w:rsidRPr="00033429">
        <w:t> </w:t>
      </w:r>
      <w:r w:rsidR="00E8476C" w:rsidRPr="00033429">
        <w:t>grudniu</w:t>
      </w:r>
      <w:r w:rsidR="009D16BD" w:rsidRPr="00033429">
        <w:t> </w:t>
      </w:r>
      <w:r w:rsidR="00E8476C" w:rsidRPr="00033429">
        <w:t>20</w:t>
      </w:r>
      <w:r w:rsidR="00114755" w:rsidRPr="00033429">
        <w:t>2</w:t>
      </w:r>
      <w:r w:rsidR="008F33CD">
        <w:t>6</w:t>
      </w:r>
      <w:r w:rsidR="00E8476C" w:rsidRPr="00033429">
        <w:t>r.</w:t>
      </w:r>
      <w:r w:rsidR="009D16BD" w:rsidRPr="00033429">
        <w:t> </w:t>
      </w:r>
      <w:r w:rsidR="00E8476C" w:rsidRPr="00033429">
        <w:t>do</w:t>
      </w:r>
      <w:r w:rsidR="009D16BD" w:rsidRPr="00033429">
        <w:t> </w:t>
      </w:r>
      <w:r w:rsidR="00905A7A" w:rsidRPr="00033429">
        <w:t>30</w:t>
      </w:r>
      <w:r w:rsidR="009D16BD" w:rsidRPr="00033429">
        <w:t> </w:t>
      </w:r>
      <w:r w:rsidR="00E8476C" w:rsidRPr="00033429">
        <w:t>dnia</w:t>
      </w:r>
      <w:r w:rsidR="009D16BD" w:rsidRPr="00033429">
        <w:t> </w:t>
      </w:r>
      <w:r w:rsidR="00E8476C" w:rsidRPr="00033429">
        <w:t>te</w:t>
      </w:r>
      <w:r w:rsidR="006E29E9">
        <w:t>g</w:t>
      </w:r>
      <w:r w:rsidR="00E8476C" w:rsidRPr="00033429">
        <w:t>o</w:t>
      </w:r>
      <w:r w:rsidR="009D16BD" w:rsidRPr="00033429">
        <w:t> </w:t>
      </w:r>
      <w:r w:rsidR="00E8476C" w:rsidRPr="00033429">
        <w:t>miesiąc</w:t>
      </w:r>
      <w:r w:rsidR="00A11ED8" w:rsidRPr="00033429">
        <w:t>a </w:t>
      </w:r>
      <w:r w:rsidR="00E8476C" w:rsidRPr="00033429">
        <w:t>z</w:t>
      </w:r>
      <w:r w:rsidR="00905A7A" w:rsidRPr="00033429">
        <w:t> </w:t>
      </w:r>
      <w:r w:rsidR="00E8476C" w:rsidRPr="00033429">
        <w:t>przeznaczeniem</w:t>
      </w:r>
      <w:r w:rsidR="00905A7A" w:rsidRPr="00033429">
        <w:t> </w:t>
      </w:r>
      <w:r w:rsidR="00506E64" w:rsidRPr="00033429">
        <w:t>na</w:t>
      </w:r>
      <w:r w:rsidR="00905A7A" w:rsidRPr="00033429">
        <w:t> </w:t>
      </w:r>
      <w:r w:rsidR="00506E64" w:rsidRPr="00033429">
        <w:t>zadania</w:t>
      </w:r>
      <w:r w:rsidR="002033E9" w:rsidRPr="00033429">
        <w:t> </w:t>
      </w:r>
      <w:r w:rsidR="00506E64" w:rsidRPr="00033429">
        <w:t>z</w:t>
      </w:r>
      <w:r w:rsidR="002033E9" w:rsidRPr="00033429">
        <w:t> </w:t>
      </w:r>
      <w:r w:rsidR="00506E64" w:rsidRPr="00033429">
        <w:t>zakresu</w:t>
      </w:r>
      <w:r w:rsidR="002033E9" w:rsidRPr="00033429">
        <w:t> </w:t>
      </w:r>
      <w:r w:rsidR="006E29E9">
        <w:t xml:space="preserve">       </w:t>
      </w:r>
      <w:r w:rsidR="00506E64" w:rsidRPr="00033429">
        <w:t>edukacji</w:t>
      </w:r>
      <w:r w:rsidR="002033E9" w:rsidRPr="00033429">
        <w:t> </w:t>
      </w:r>
      <w:r w:rsidR="00506E64" w:rsidRPr="00033429">
        <w:t>prawnej.</w:t>
      </w:r>
      <w:r w:rsidR="002033E9" w:rsidRPr="00033429">
        <w:rPr>
          <w:b/>
          <w:bCs/>
        </w:rPr>
        <w:br/>
      </w:r>
      <w:r w:rsidR="004C3C3C" w:rsidRPr="00033429">
        <w:rPr>
          <w:b/>
          <w:bCs/>
        </w:rPr>
        <w:t>2.</w:t>
      </w:r>
      <w:r w:rsidR="006E15F3" w:rsidRPr="00033429">
        <w:t xml:space="preserve"> Za dzień przekazania dotacji uznaje się dzień obciążenia rachunku </w:t>
      </w:r>
      <w:r w:rsidR="00897AA2" w:rsidRPr="00033429">
        <w:t>Zleceniodawcy.</w:t>
      </w:r>
      <w:r w:rsidR="00773F07" w:rsidRPr="00033429">
        <w:rPr>
          <w:b/>
          <w:bCs/>
        </w:rPr>
        <w:br/>
      </w:r>
      <w:r w:rsidR="004C3C3C" w:rsidRPr="00033429">
        <w:rPr>
          <w:b/>
        </w:rPr>
        <w:t>3.</w:t>
      </w:r>
      <w:r w:rsidR="004C3C3C" w:rsidRPr="00033429">
        <w:rPr>
          <w:bCs/>
        </w:rPr>
        <w:t> </w:t>
      </w:r>
      <w:r w:rsidR="006E15F3" w:rsidRPr="00033429">
        <w:t>Zleceniobiorca oświadcza, że jest jedynym posiadaczem wskazaneg</w:t>
      </w:r>
      <w:r w:rsidR="00A11ED8" w:rsidRPr="00033429">
        <w:t>o</w:t>
      </w:r>
      <w:r w:rsidR="00843919" w:rsidRPr="00033429">
        <w:t xml:space="preserve"> </w:t>
      </w:r>
      <w:r w:rsidR="006E15F3" w:rsidRPr="00033429">
        <w:t>w ust.</w:t>
      </w:r>
      <w:r w:rsidR="00843919" w:rsidRPr="00033429">
        <w:t> </w:t>
      </w:r>
      <w:r w:rsidR="006E15F3" w:rsidRPr="00033429">
        <w:t>1 rachunku bankowego i zobowiązuje się do utrzymania rachunku wskazanego w ust. 1 nie krócej</w:t>
      </w:r>
      <w:r w:rsidR="004C3C3C" w:rsidRPr="00033429">
        <w:t>,</w:t>
      </w:r>
      <w:r w:rsidR="006E15F3" w:rsidRPr="00033429">
        <w:t xml:space="preserve"> niż do dnia zaakceptowania przez Zleceniodawcę sprawozdania końcowego, o którym mowa w § </w:t>
      </w:r>
      <w:r w:rsidR="00701026" w:rsidRPr="00033429">
        <w:t>8</w:t>
      </w:r>
      <w:r w:rsidR="006E15F3" w:rsidRPr="00033429">
        <w:t xml:space="preserve"> ust. 3</w:t>
      </w:r>
      <w:r w:rsidR="0028625E" w:rsidRPr="00033429">
        <w:t xml:space="preserve"> umowy</w:t>
      </w:r>
      <w:r w:rsidR="006E15F3" w:rsidRPr="00033429">
        <w:t>. W przypadku braku możliwości utrzymania rachunku, o którym mowa w ust. 1, Zleceniobiorca</w:t>
      </w:r>
      <w:r w:rsidR="00A11ED8" w:rsidRPr="00033429">
        <w:t> </w:t>
      </w:r>
      <w:r w:rsidR="006E15F3" w:rsidRPr="00033429">
        <w:t>zobowiązuje</w:t>
      </w:r>
      <w:r w:rsidR="00A11ED8" w:rsidRPr="00033429">
        <w:t> </w:t>
      </w:r>
      <w:r w:rsidR="006E15F3" w:rsidRPr="00033429">
        <w:t>się</w:t>
      </w:r>
      <w:r w:rsidR="00A11ED8" w:rsidRPr="00033429">
        <w:t> </w:t>
      </w:r>
      <w:r w:rsidR="006E15F3" w:rsidRPr="00033429">
        <w:t>do</w:t>
      </w:r>
      <w:r w:rsidR="00A11ED8" w:rsidRPr="00033429">
        <w:t> </w:t>
      </w:r>
      <w:r w:rsidR="006E15F3" w:rsidRPr="00033429">
        <w:t>niezwłocznego</w:t>
      </w:r>
      <w:r w:rsidR="00A11ED8" w:rsidRPr="00033429">
        <w:t> </w:t>
      </w:r>
      <w:r w:rsidR="006E15F3" w:rsidRPr="00033429">
        <w:t>poinformowania</w:t>
      </w:r>
      <w:r w:rsidR="00CB1B66" w:rsidRPr="00033429">
        <w:t> </w:t>
      </w:r>
      <w:r w:rsidR="006E15F3" w:rsidRPr="00033429">
        <w:t>Zleceniodawcy</w:t>
      </w:r>
      <w:r w:rsidR="00CB1B66" w:rsidRPr="00033429">
        <w:t> </w:t>
      </w:r>
      <w:r w:rsidR="006E15F3" w:rsidRPr="00033429">
        <w:t>o</w:t>
      </w:r>
      <w:r w:rsidR="00CB1B66" w:rsidRPr="00033429">
        <w:t> </w:t>
      </w:r>
      <w:r w:rsidR="006E15F3" w:rsidRPr="00033429">
        <w:t>nowym</w:t>
      </w:r>
      <w:r w:rsidR="00CB1B66" w:rsidRPr="00033429">
        <w:t> </w:t>
      </w:r>
      <w:r w:rsidR="006E15F3" w:rsidRPr="00033429">
        <w:t>rachunku</w:t>
      </w:r>
      <w:r w:rsidR="00CB1B66" w:rsidRPr="00033429">
        <w:t> </w:t>
      </w:r>
      <w:r w:rsidR="006E15F3" w:rsidRPr="00033429">
        <w:t>i</w:t>
      </w:r>
      <w:r w:rsidR="00CB1B66" w:rsidRPr="00033429">
        <w:t> </w:t>
      </w:r>
      <w:r w:rsidR="006E15F3" w:rsidRPr="00033429">
        <w:t>jego</w:t>
      </w:r>
      <w:r w:rsidR="00CB1B66" w:rsidRPr="00033429">
        <w:t> </w:t>
      </w:r>
      <w:r w:rsidR="006E15F3" w:rsidRPr="00033429">
        <w:t>numerze.</w:t>
      </w:r>
      <w:r w:rsidR="00773F07" w:rsidRPr="00033429">
        <w:rPr>
          <w:b/>
          <w:bCs/>
        </w:rPr>
        <w:br/>
      </w:r>
      <w:r w:rsidR="004C3C3C" w:rsidRPr="00033429">
        <w:rPr>
          <w:b/>
        </w:rPr>
        <w:t>4.</w:t>
      </w:r>
      <w:r w:rsidR="004C3C3C" w:rsidRPr="00033429">
        <w:rPr>
          <w:bCs/>
        </w:rPr>
        <w:t> Transze dotacji na realizację zadania będą przekazywane w terminach określonych   w ust.1</w:t>
      </w:r>
      <w:r w:rsidR="00E6772D" w:rsidRPr="00033429">
        <w:rPr>
          <w:bCs/>
        </w:rPr>
        <w:t xml:space="preserve">, chyba, że dotacja </w:t>
      </w:r>
      <w:r w:rsidR="00715EC5" w:rsidRPr="00033429">
        <w:rPr>
          <w:bCs/>
        </w:rPr>
        <w:t>z</w:t>
      </w:r>
      <w:r w:rsidR="00E6772D" w:rsidRPr="00033429">
        <w:rPr>
          <w:bCs/>
        </w:rPr>
        <w:t xml:space="preserve"> Mazowieckiego Urzędu Wojewódzkiego będzie wpływać w późniejszych terminach</w:t>
      </w:r>
      <w:r w:rsidR="00E6772D" w:rsidRPr="00033429">
        <w:rPr>
          <w:b/>
          <w:bCs/>
        </w:rPr>
        <w:t>.</w:t>
      </w:r>
      <w:r w:rsidR="00D629B9">
        <w:rPr>
          <w:b/>
          <w:bCs/>
        </w:rPr>
        <w:t> </w:t>
      </w:r>
      <w:r w:rsidR="00E6772D" w:rsidRPr="00033429">
        <w:t>W</w:t>
      </w:r>
      <w:r w:rsidR="00D629B9">
        <w:t> </w:t>
      </w:r>
      <w:r w:rsidR="00E6772D" w:rsidRPr="00033429">
        <w:t>takim</w:t>
      </w:r>
      <w:r w:rsidR="00D629B9">
        <w:t> </w:t>
      </w:r>
      <w:r w:rsidR="00E6772D" w:rsidRPr="00033429">
        <w:t>przypadku</w:t>
      </w:r>
      <w:r w:rsidR="00D629B9">
        <w:t> </w:t>
      </w:r>
      <w:r w:rsidR="00E6772D" w:rsidRPr="00033429">
        <w:t>transze</w:t>
      </w:r>
      <w:r w:rsidR="00D629B9">
        <w:t> </w:t>
      </w:r>
      <w:r w:rsidR="00E6772D" w:rsidRPr="00033429">
        <w:t>dotacji</w:t>
      </w:r>
      <w:r w:rsidR="00D629B9">
        <w:t> </w:t>
      </w:r>
      <w:r w:rsidR="00E6772D" w:rsidRPr="00033429">
        <w:t>będą</w:t>
      </w:r>
      <w:r w:rsidR="00D629B9">
        <w:t> </w:t>
      </w:r>
      <w:r w:rsidR="00E6772D" w:rsidRPr="00033429">
        <w:t>przekazywane</w:t>
      </w:r>
      <w:r w:rsidR="00D629B9">
        <w:t> </w:t>
      </w:r>
      <w:r w:rsidR="00E6772D" w:rsidRPr="00033429">
        <w:t>po</w:t>
      </w:r>
      <w:r w:rsidR="00D629B9">
        <w:t> </w:t>
      </w:r>
      <w:r w:rsidR="00E6772D" w:rsidRPr="00033429">
        <w:t>otrzymaniu</w:t>
      </w:r>
      <w:r w:rsidR="00457B61" w:rsidRPr="00033429">
        <w:t> </w:t>
      </w:r>
      <w:r w:rsidR="00E6772D" w:rsidRPr="00033429">
        <w:t>środków</w:t>
      </w:r>
      <w:r w:rsidR="00457B61" w:rsidRPr="00033429">
        <w:t> </w:t>
      </w:r>
      <w:r w:rsidR="00A42094" w:rsidRPr="00033429">
        <w:t>z</w:t>
      </w:r>
      <w:r w:rsidR="00457B61" w:rsidRPr="00033429">
        <w:t> </w:t>
      </w:r>
      <w:r w:rsidR="00A42094" w:rsidRPr="00033429">
        <w:t>Mazowieckiego</w:t>
      </w:r>
      <w:r w:rsidR="00457B61" w:rsidRPr="00033429">
        <w:t> </w:t>
      </w:r>
      <w:r w:rsidR="00A42094" w:rsidRPr="00033429">
        <w:t>Urzędu</w:t>
      </w:r>
      <w:r w:rsidR="00457B61" w:rsidRPr="00033429">
        <w:t> </w:t>
      </w:r>
      <w:r w:rsidR="00A42094" w:rsidRPr="00033429">
        <w:t xml:space="preserve">Wojewódzkiego.   </w:t>
      </w:r>
      <w:r w:rsidR="00773F07" w:rsidRPr="00033429">
        <w:rPr>
          <w:b/>
          <w:bCs/>
        </w:rPr>
        <w:br/>
      </w:r>
      <w:r w:rsidR="00A42094" w:rsidRPr="00033429">
        <w:rPr>
          <w:b/>
          <w:bCs/>
        </w:rPr>
        <w:t>5.</w:t>
      </w:r>
      <w:r w:rsidR="00E6772D" w:rsidRPr="00033429">
        <w:t xml:space="preserve"> </w:t>
      </w:r>
      <w:r w:rsidR="006E15F3" w:rsidRPr="00033429">
        <w:t>Zleceniobiorca zobowiązuje się do przekazania na realizację zadania publicznego:</w:t>
      </w:r>
      <w:r w:rsidR="00C35AEA" w:rsidRPr="00033429">
        <w:rPr>
          <w:b/>
          <w:bCs/>
        </w:rPr>
        <w:br/>
      </w:r>
      <w:r w:rsidR="00715EC5" w:rsidRPr="00033429">
        <w:t>1)</w:t>
      </w:r>
      <w:r w:rsidR="005E7687" w:rsidRPr="00033429">
        <w:t> </w:t>
      </w:r>
      <w:r w:rsidR="006E15F3" w:rsidRPr="00033429">
        <w:t>wkładu</w:t>
      </w:r>
      <w:r w:rsidR="005E7687" w:rsidRPr="00033429">
        <w:t> </w:t>
      </w:r>
      <w:r w:rsidR="006E15F3" w:rsidRPr="00033429">
        <w:t>osobowego</w:t>
      </w:r>
      <w:r w:rsidR="005E7687" w:rsidRPr="00033429">
        <w:t> </w:t>
      </w:r>
      <w:r w:rsidR="00DD75C8" w:rsidRPr="00033429">
        <w:t>i</w:t>
      </w:r>
      <w:r w:rsidR="005E7687" w:rsidRPr="00033429">
        <w:t> </w:t>
      </w:r>
      <w:r w:rsidR="00DD75C8" w:rsidRPr="00033429">
        <w:t>rzeczowego</w:t>
      </w:r>
      <w:r w:rsidR="005E7687" w:rsidRPr="00033429">
        <w:t> o </w:t>
      </w:r>
      <w:r w:rsidR="006E15F3" w:rsidRPr="00033429">
        <w:t>wartości</w:t>
      </w:r>
      <w:r w:rsidR="005E7687" w:rsidRPr="00033429">
        <w:t> </w:t>
      </w:r>
      <w:r w:rsidR="008F3620">
        <w:rPr>
          <w:b/>
          <w:bCs/>
        </w:rPr>
        <w:t>35.000,00</w:t>
      </w:r>
      <w:r w:rsidR="006E15F3" w:rsidRPr="00090780">
        <w:t>zł</w:t>
      </w:r>
      <w:r w:rsidR="005E7687" w:rsidRPr="00090780">
        <w:t> </w:t>
      </w:r>
      <w:r w:rsidR="006E15F3" w:rsidRPr="00033429">
        <w:t>(słowni</w:t>
      </w:r>
      <w:r w:rsidR="00773F07" w:rsidRPr="00033429">
        <w:t>e</w:t>
      </w:r>
      <w:r w:rsidR="005E7687" w:rsidRPr="00033429">
        <w:t>: </w:t>
      </w:r>
      <w:r w:rsidR="008F3620">
        <w:t xml:space="preserve">trzydzieści pięć tysięcy </w:t>
      </w:r>
      <w:r w:rsidR="006E15F3" w:rsidRPr="00033429">
        <w:t>złotych</w:t>
      </w:r>
      <w:r w:rsidR="00C35AEA" w:rsidRPr="00033429">
        <w:t> </w:t>
      </w:r>
      <w:r w:rsidR="006E15F3" w:rsidRPr="00033429">
        <w:t>00/100);</w:t>
      </w:r>
      <w:r w:rsidR="005E7687" w:rsidRPr="00033429">
        <w:t xml:space="preserve"> </w:t>
      </w:r>
      <w:r w:rsidR="00C35AEA" w:rsidRPr="00033429">
        <w:rPr>
          <w:b/>
          <w:bCs/>
        </w:rPr>
        <w:br/>
      </w:r>
      <w:r w:rsidR="00715EC5" w:rsidRPr="00033429">
        <w:rPr>
          <w:bCs/>
        </w:rPr>
        <w:t xml:space="preserve">2) </w:t>
      </w:r>
      <w:r w:rsidR="006E15F3" w:rsidRPr="00033429">
        <w:t>Całkowity koszt zadania publicznego stanowi sumę kwot dotacji i środków, o których mowa w ust</w:t>
      </w:r>
      <w:r w:rsidR="00FB23E2" w:rsidRPr="00033429">
        <w:t>.1</w:t>
      </w:r>
      <w:r w:rsidR="006E15F3" w:rsidRPr="00033429">
        <w:t xml:space="preserve"> i wynosi</w:t>
      </w:r>
      <w:r w:rsidR="00FF3E1F" w:rsidRPr="00033429">
        <w:t xml:space="preserve"> łącznie </w:t>
      </w:r>
      <w:r w:rsidR="008F3620">
        <w:rPr>
          <w:b/>
          <w:bCs/>
        </w:rPr>
        <w:t xml:space="preserve">108.448,40 </w:t>
      </w:r>
      <w:r w:rsidR="00B403D4" w:rsidRPr="00090780">
        <w:t>zł</w:t>
      </w:r>
      <w:r w:rsidR="00B403D4">
        <w:rPr>
          <w:b/>
          <w:bCs/>
        </w:rPr>
        <w:t xml:space="preserve"> </w:t>
      </w:r>
      <w:r w:rsidR="00743191" w:rsidRPr="00033429">
        <w:rPr>
          <w:bCs/>
        </w:rPr>
        <w:t xml:space="preserve">brutto </w:t>
      </w:r>
      <w:r w:rsidR="00A66291" w:rsidRPr="00033429">
        <w:t>(słownie</w:t>
      </w:r>
      <w:r w:rsidR="008F3620">
        <w:t>: sto osiem tysięcy czterysta czterdzieści osiem</w:t>
      </w:r>
      <w:r w:rsidR="00F1540B">
        <w:t> złotych </w:t>
      </w:r>
      <w:r w:rsidR="008F3620">
        <w:t>40</w:t>
      </w:r>
      <w:r w:rsidR="006E15F3" w:rsidRPr="00033429">
        <w:t>/100).</w:t>
      </w:r>
      <w:r w:rsidR="00743191" w:rsidRPr="00033429">
        <w:t xml:space="preserve"> </w:t>
      </w:r>
      <w:r w:rsidR="00DD6012" w:rsidRPr="00033429">
        <w:rPr>
          <w:b/>
          <w:bCs/>
        </w:rPr>
        <w:br/>
      </w:r>
      <w:r w:rsidR="006E15F3" w:rsidRPr="002859A4">
        <w:rPr>
          <w:b/>
        </w:rPr>
        <w:t>6.</w:t>
      </w:r>
      <w:r w:rsidR="006E15F3" w:rsidRPr="002859A4">
        <w:rPr>
          <w:bCs/>
        </w:rPr>
        <w:t xml:space="preserve"> </w:t>
      </w:r>
      <w:r w:rsidR="006E15F3" w:rsidRPr="002859A4">
        <w:t xml:space="preserve">Procentowy udział łącznej wartości wkładu osobowego </w:t>
      </w:r>
      <w:r w:rsidR="00897AA2" w:rsidRPr="002859A4">
        <w:t>i</w:t>
      </w:r>
      <w:r w:rsidR="006E15F3" w:rsidRPr="002859A4">
        <w:t xml:space="preserve"> rzeczowego, o których mowa w ust.</w:t>
      </w:r>
      <w:r w:rsidR="00376FA4" w:rsidRPr="002859A4">
        <w:t xml:space="preserve"> 5</w:t>
      </w:r>
      <w:r w:rsidR="00FD18A2" w:rsidRPr="002859A4">
        <w:t> </w:t>
      </w:r>
      <w:r w:rsidR="006E15F3" w:rsidRPr="002859A4">
        <w:t>pkt</w:t>
      </w:r>
      <w:r w:rsidR="00FD18A2" w:rsidRPr="002859A4">
        <w:t> </w:t>
      </w:r>
      <w:r w:rsidR="006E15F3" w:rsidRPr="002859A4">
        <w:t>1,</w:t>
      </w:r>
      <w:r w:rsidR="00FD18A2" w:rsidRPr="002859A4">
        <w:t> </w:t>
      </w:r>
      <w:r w:rsidR="006E15F3" w:rsidRPr="002859A4">
        <w:t>w</w:t>
      </w:r>
      <w:r w:rsidR="00FD18A2" w:rsidRPr="002859A4">
        <w:t> </w:t>
      </w:r>
      <w:r w:rsidR="006E15F3" w:rsidRPr="002859A4">
        <w:t>stosunku</w:t>
      </w:r>
      <w:r w:rsidR="00FD18A2" w:rsidRPr="002859A4">
        <w:t> </w:t>
      </w:r>
      <w:r w:rsidR="006E15F3" w:rsidRPr="002859A4">
        <w:t>do</w:t>
      </w:r>
      <w:r w:rsidR="00FD18A2" w:rsidRPr="002859A4">
        <w:t> </w:t>
      </w:r>
      <w:r w:rsidR="007215F5" w:rsidRPr="002859A4">
        <w:t>całkowitego</w:t>
      </w:r>
      <w:r w:rsidR="00FD18A2" w:rsidRPr="002859A4">
        <w:t> </w:t>
      </w:r>
      <w:r w:rsidR="007215F5" w:rsidRPr="002859A4">
        <w:t>kosztu</w:t>
      </w:r>
      <w:r w:rsidR="00FD18A2" w:rsidRPr="002859A4">
        <w:t> </w:t>
      </w:r>
      <w:r w:rsidR="007215F5" w:rsidRPr="002859A4">
        <w:t>zadania,</w:t>
      </w:r>
      <w:r w:rsidR="00FD18A2" w:rsidRPr="002859A4">
        <w:t> </w:t>
      </w:r>
      <w:r w:rsidR="007215F5" w:rsidRPr="002859A4">
        <w:t>o</w:t>
      </w:r>
      <w:r w:rsidR="00FD18A2" w:rsidRPr="002859A4">
        <w:t> </w:t>
      </w:r>
      <w:r w:rsidR="007215F5" w:rsidRPr="002859A4">
        <w:t>którym</w:t>
      </w:r>
      <w:r w:rsidR="00FD18A2" w:rsidRPr="002859A4">
        <w:t> </w:t>
      </w:r>
      <w:r w:rsidR="007215F5" w:rsidRPr="002859A4">
        <w:t>mowa</w:t>
      </w:r>
      <w:r w:rsidR="00FD18A2" w:rsidRPr="002859A4">
        <w:t> </w:t>
      </w:r>
      <w:r w:rsidR="007215F5" w:rsidRPr="002859A4">
        <w:t>w</w:t>
      </w:r>
      <w:r w:rsidR="00D94D28" w:rsidRPr="002859A4">
        <w:t> </w:t>
      </w:r>
      <w:r w:rsidR="007215F5" w:rsidRPr="002859A4">
        <w:t>ust.</w:t>
      </w:r>
      <w:r w:rsidR="00D94D28" w:rsidRPr="002859A4">
        <w:t> </w:t>
      </w:r>
      <w:r w:rsidR="007215F5" w:rsidRPr="002859A4">
        <w:t>5</w:t>
      </w:r>
      <w:r w:rsidR="00D94D28" w:rsidRPr="002859A4">
        <w:t> </w:t>
      </w:r>
      <w:r w:rsidR="007215F5" w:rsidRPr="002859A4">
        <w:t>pkt</w:t>
      </w:r>
      <w:r w:rsidR="00D94D28" w:rsidRPr="002859A4">
        <w:t> </w:t>
      </w:r>
      <w:r w:rsidR="007215F5" w:rsidRPr="002859A4">
        <w:t>2</w:t>
      </w:r>
      <w:r w:rsidR="00D94D28" w:rsidRPr="002859A4">
        <w:t> </w:t>
      </w:r>
      <w:r w:rsidR="007215F5" w:rsidRPr="002859A4">
        <w:t>będzie</w:t>
      </w:r>
      <w:r w:rsidR="00D94D28" w:rsidRPr="002859A4">
        <w:t> </w:t>
      </w:r>
      <w:r w:rsidR="00FD18A2" w:rsidRPr="002859A4">
        <w:t xml:space="preserve">      </w:t>
      </w:r>
      <w:r w:rsidR="007215F5" w:rsidRPr="002859A4">
        <w:t>wynosił</w:t>
      </w:r>
      <w:r w:rsidR="00D94D28" w:rsidRPr="002859A4">
        <w:t> </w:t>
      </w:r>
      <w:r w:rsidR="0060682C" w:rsidRPr="002859A4">
        <w:t>nie mniej niż </w:t>
      </w:r>
      <w:r w:rsidR="0022511D">
        <w:t>32,27 </w:t>
      </w:r>
      <w:r w:rsidR="008E5B5F" w:rsidRPr="002859A4">
        <w:t>%</w:t>
      </w:r>
      <w:r w:rsidR="007215F5" w:rsidRPr="002859A4">
        <w:t>.</w:t>
      </w:r>
      <w:r w:rsidR="006723CF">
        <w:t xml:space="preserve"> </w:t>
      </w:r>
      <w:r w:rsidR="007B121A" w:rsidRPr="002859A4">
        <w:rPr>
          <w:color w:val="FF0000"/>
        </w:rPr>
        <w:br/>
      </w:r>
      <w:r w:rsidR="00EE3C64" w:rsidRPr="002859A4">
        <w:rPr>
          <w:b/>
        </w:rPr>
        <w:t>7.</w:t>
      </w:r>
      <w:r w:rsidR="006E15F3" w:rsidRPr="002859A4">
        <w:rPr>
          <w:bCs/>
        </w:rPr>
        <w:t xml:space="preserve"> </w:t>
      </w:r>
      <w:r w:rsidR="006E15F3" w:rsidRPr="002859A4">
        <w:t xml:space="preserve">Wartość wkładu osobowego </w:t>
      </w:r>
      <w:r w:rsidR="00122F96" w:rsidRPr="002859A4">
        <w:t xml:space="preserve">i </w:t>
      </w:r>
      <w:r w:rsidR="006E15F3" w:rsidRPr="002859A4">
        <w:t xml:space="preserve">rzeczowego, o których mowa w ust. </w:t>
      </w:r>
      <w:r w:rsidR="00376FA4" w:rsidRPr="002859A4">
        <w:t>5</w:t>
      </w:r>
      <w:r w:rsidR="006E15F3" w:rsidRPr="002859A4">
        <w:t xml:space="preserve"> pkt 1, może się zmieniać, o ile nie zmniejszy się udział tej wartości </w:t>
      </w:r>
      <w:r w:rsidR="00122F96" w:rsidRPr="002859A4">
        <w:t xml:space="preserve">w </w:t>
      </w:r>
      <w:r w:rsidR="006E15F3" w:rsidRPr="002859A4">
        <w:t>stosunku do wydatkowanej kwoty dotacji.</w:t>
      </w:r>
      <w:r w:rsidR="00FC76A8" w:rsidRPr="002859A4">
        <w:rPr>
          <w:b/>
          <w:bCs/>
        </w:rPr>
        <w:br/>
      </w:r>
      <w:r w:rsidR="00EE3C64" w:rsidRPr="002859A4">
        <w:rPr>
          <w:b/>
        </w:rPr>
        <w:t>8</w:t>
      </w:r>
      <w:r w:rsidR="006E15F3" w:rsidRPr="002859A4">
        <w:rPr>
          <w:b/>
        </w:rPr>
        <w:t>.</w:t>
      </w:r>
      <w:r w:rsidR="006E15F3" w:rsidRPr="002859A4">
        <w:rPr>
          <w:bCs/>
        </w:rPr>
        <w:t xml:space="preserve"> </w:t>
      </w:r>
      <w:r w:rsidR="006E15F3" w:rsidRPr="002859A4">
        <w:t xml:space="preserve">Naruszenie postanowień, o których mowa w ust. </w:t>
      </w:r>
      <w:r w:rsidR="00EE3C64" w:rsidRPr="002859A4">
        <w:t>5</w:t>
      </w:r>
      <w:r w:rsidR="006E15F3" w:rsidRPr="002859A4">
        <w:t>–7, uważa się za pobranie dotacji w</w:t>
      </w:r>
      <w:r w:rsidR="00FC76A8" w:rsidRPr="002859A4">
        <w:t> </w:t>
      </w:r>
      <w:r w:rsidR="006E15F3" w:rsidRPr="002859A4">
        <w:t>nadmiernej</w:t>
      </w:r>
      <w:r w:rsidR="00FC76A8" w:rsidRPr="002859A4">
        <w:t> </w:t>
      </w:r>
      <w:r w:rsidR="006E15F3" w:rsidRPr="002859A4">
        <w:t>wysokości.</w:t>
      </w:r>
      <w:r w:rsidR="00FC76A8" w:rsidRPr="002859A4">
        <w:rPr>
          <w:b/>
          <w:bCs/>
        </w:rPr>
        <w:br/>
      </w:r>
      <w:r w:rsidR="006E15F3" w:rsidRPr="002859A4">
        <w:rPr>
          <w:b/>
        </w:rPr>
        <w:t>9.</w:t>
      </w:r>
      <w:r w:rsidR="00EE3C64" w:rsidRPr="002859A4">
        <w:t> </w:t>
      </w:r>
      <w:r w:rsidR="006E15F3" w:rsidRPr="002859A4">
        <w:t>Przekazanie kolejnej transzy dotacji nastąpi, po złożeniu</w:t>
      </w:r>
      <w:r w:rsidR="00330F35" w:rsidRPr="002859A4">
        <w:t xml:space="preserve"> </w:t>
      </w:r>
      <w:r w:rsidR="006E15F3" w:rsidRPr="002859A4">
        <w:t xml:space="preserve">sprawozdania  </w:t>
      </w:r>
      <w:r w:rsidR="007D54FC" w:rsidRPr="002859A4">
        <w:t>częściowego,</w:t>
      </w:r>
      <w:r w:rsidR="007152AD" w:rsidRPr="002859A4">
        <w:t xml:space="preserve"> miesięcznego</w:t>
      </w:r>
      <w:r w:rsidR="009833A5" w:rsidRPr="002859A4">
        <w:t> </w:t>
      </w:r>
      <w:r w:rsidR="007152AD" w:rsidRPr="002859A4">
        <w:t>i</w:t>
      </w:r>
      <w:r w:rsidR="009833A5" w:rsidRPr="002859A4">
        <w:t> </w:t>
      </w:r>
      <w:r w:rsidR="005C34DB" w:rsidRPr="002859A4">
        <w:t>kwartalnego</w:t>
      </w:r>
      <w:r w:rsidR="006E62CC" w:rsidRPr="002859A4">
        <w:t>.</w:t>
      </w:r>
      <w:r w:rsidR="009833A5" w:rsidRPr="002859A4">
        <w:br/>
      </w:r>
      <w:r w:rsidR="009833A5" w:rsidRPr="009833A5">
        <w:rPr>
          <w:b/>
          <w:bCs/>
          <w:color w:val="000000" w:themeColor="text1"/>
        </w:rPr>
        <w:t>10</w:t>
      </w:r>
      <w:r w:rsidR="009833A5">
        <w:t xml:space="preserve">. </w:t>
      </w:r>
      <w:r w:rsidR="00090780" w:rsidRPr="009833A5">
        <w:rPr>
          <w:color w:val="000000"/>
        </w:rPr>
        <w:t xml:space="preserve">W przypadku </w:t>
      </w:r>
      <w:r w:rsidR="00C40BF1">
        <w:rPr>
          <w:color w:val="000000"/>
        </w:rPr>
        <w:t xml:space="preserve">niewykonania lub </w:t>
      </w:r>
      <w:r w:rsidR="00090780" w:rsidRPr="009833A5">
        <w:rPr>
          <w:color w:val="000000"/>
        </w:rPr>
        <w:t xml:space="preserve">nienależytego wykonania umowy, Zleceniodawca może </w:t>
      </w:r>
      <w:r w:rsidR="00090780" w:rsidRPr="00295412">
        <w:t>żądać</w:t>
      </w:r>
      <w:r w:rsidR="00295412">
        <w:t> </w:t>
      </w:r>
      <w:r w:rsidR="00090780" w:rsidRPr="00295412">
        <w:t>od</w:t>
      </w:r>
      <w:r w:rsidR="00295412">
        <w:rPr>
          <w:color w:val="000000"/>
        </w:rPr>
        <w:t> </w:t>
      </w:r>
      <w:r w:rsidR="00090780" w:rsidRPr="009833A5">
        <w:rPr>
          <w:color w:val="000000"/>
        </w:rPr>
        <w:t>Zleceniobiorcy</w:t>
      </w:r>
      <w:r w:rsidR="00295412">
        <w:rPr>
          <w:color w:val="000000"/>
        </w:rPr>
        <w:t> </w:t>
      </w:r>
      <w:r w:rsidR="00C40BF1">
        <w:rPr>
          <w:color w:val="000000"/>
        </w:rPr>
        <w:t>kary</w:t>
      </w:r>
      <w:r w:rsidR="00295412">
        <w:rPr>
          <w:color w:val="000000"/>
        </w:rPr>
        <w:t> </w:t>
      </w:r>
      <w:r w:rsidR="00C40BF1">
        <w:rPr>
          <w:color w:val="000000"/>
        </w:rPr>
        <w:t>umownej</w:t>
      </w:r>
      <w:r w:rsidR="00295412">
        <w:rPr>
          <w:color w:val="000000"/>
        </w:rPr>
        <w:t> </w:t>
      </w:r>
      <w:r w:rsidR="00C40BF1">
        <w:rPr>
          <w:color w:val="000000"/>
        </w:rPr>
        <w:t>z</w:t>
      </w:r>
      <w:r w:rsidR="00295412">
        <w:rPr>
          <w:color w:val="000000"/>
        </w:rPr>
        <w:t> </w:t>
      </w:r>
      <w:r w:rsidR="00C40BF1">
        <w:rPr>
          <w:color w:val="000000"/>
        </w:rPr>
        <w:t>tytułu:</w:t>
      </w:r>
      <w:r w:rsidR="00090780" w:rsidRPr="009833A5">
        <w:rPr>
          <w:color w:val="000000"/>
        </w:rPr>
        <w:t xml:space="preserve"> </w:t>
      </w:r>
      <w:r w:rsidR="00090780">
        <w:rPr>
          <w:color w:val="000000"/>
        </w:rPr>
        <w:br/>
        <w:t>1) b</w:t>
      </w:r>
      <w:r w:rsidR="00090780" w:rsidRPr="009833A5">
        <w:rPr>
          <w:color w:val="000000"/>
        </w:rPr>
        <w:t>rak</w:t>
      </w:r>
      <w:r w:rsidR="00C40BF1">
        <w:rPr>
          <w:color w:val="000000"/>
        </w:rPr>
        <w:t>u</w:t>
      </w:r>
      <w:r w:rsidR="00090780" w:rsidRPr="009833A5">
        <w:rPr>
          <w:color w:val="000000"/>
        </w:rPr>
        <w:t xml:space="preserve"> obecności na dyżurze lub brak</w:t>
      </w:r>
      <w:r w:rsidR="00C40BF1">
        <w:rPr>
          <w:color w:val="000000"/>
        </w:rPr>
        <w:t>u</w:t>
      </w:r>
      <w:r w:rsidR="00090780" w:rsidRPr="009833A5">
        <w:rPr>
          <w:color w:val="000000"/>
        </w:rPr>
        <w:t xml:space="preserve"> zapewnienia zastępstwa na dyżurze (zastępuje osoba wyznaczona przez </w:t>
      </w:r>
      <w:r w:rsidR="00090780">
        <w:rPr>
          <w:rFonts w:eastAsia="SimSun"/>
          <w:lang w:eastAsia="ar-SA"/>
        </w:rPr>
        <w:t xml:space="preserve">organizację </w:t>
      </w:r>
      <w:r w:rsidR="00090780" w:rsidRPr="009833A5">
        <w:rPr>
          <w:color w:val="000000"/>
        </w:rPr>
        <w:t>jako zastępca) przez Zleceniobiorcę - w wysokości całego</w:t>
      </w:r>
      <w:r w:rsidR="00090780">
        <w:rPr>
          <w:color w:val="000000"/>
        </w:rPr>
        <w:t> </w:t>
      </w:r>
      <w:r w:rsidR="00090780" w:rsidRPr="009833A5">
        <w:rPr>
          <w:color w:val="000000"/>
        </w:rPr>
        <w:t>wynagrodzenia</w:t>
      </w:r>
      <w:r w:rsidR="00090780">
        <w:rPr>
          <w:color w:val="000000"/>
        </w:rPr>
        <w:t> </w:t>
      </w:r>
      <w:r w:rsidR="00090780" w:rsidRPr="009833A5">
        <w:rPr>
          <w:color w:val="000000"/>
        </w:rPr>
        <w:t>za</w:t>
      </w:r>
      <w:r w:rsidR="00090780">
        <w:rPr>
          <w:color w:val="000000"/>
        </w:rPr>
        <w:t> </w:t>
      </w:r>
      <w:r w:rsidR="00090780" w:rsidRPr="009833A5">
        <w:rPr>
          <w:color w:val="000000"/>
        </w:rPr>
        <w:t>dyżur</w:t>
      </w:r>
      <w:r w:rsidR="00090780">
        <w:rPr>
          <w:color w:val="000000"/>
        </w:rPr>
        <w:t> </w:t>
      </w:r>
      <w:r w:rsidR="00090780" w:rsidRPr="009833A5">
        <w:rPr>
          <w:color w:val="000000"/>
        </w:rPr>
        <w:t>w</w:t>
      </w:r>
      <w:r w:rsidR="00090780">
        <w:rPr>
          <w:color w:val="000000"/>
        </w:rPr>
        <w:t> </w:t>
      </w:r>
      <w:r w:rsidR="00090780" w:rsidRPr="009833A5">
        <w:rPr>
          <w:color w:val="000000"/>
        </w:rPr>
        <w:t>danym</w:t>
      </w:r>
      <w:r w:rsidR="00090780">
        <w:rPr>
          <w:color w:val="000000"/>
        </w:rPr>
        <w:t> </w:t>
      </w:r>
      <w:r w:rsidR="00090780" w:rsidRPr="009833A5">
        <w:rPr>
          <w:color w:val="000000"/>
        </w:rPr>
        <w:t>dniu,</w:t>
      </w:r>
      <w:r w:rsidR="00090780">
        <w:rPr>
          <w:color w:val="000000"/>
        </w:rPr>
        <w:br/>
        <w:t>2) </w:t>
      </w:r>
      <w:r w:rsidR="00090780" w:rsidRPr="009833A5">
        <w:rPr>
          <w:color w:val="000000"/>
        </w:rPr>
        <w:t xml:space="preserve">spóźnienie się na dyżur lub brak zalogowania w systemie </w:t>
      </w:r>
      <w:r w:rsidR="00090780">
        <w:rPr>
          <w:color w:val="000000"/>
        </w:rPr>
        <w:t xml:space="preserve">teleinformatycznym </w:t>
      </w:r>
      <w:r w:rsidR="00090780" w:rsidRPr="009833A5">
        <w:rPr>
          <w:color w:val="000000"/>
        </w:rPr>
        <w:t>powyżej 15 minut</w:t>
      </w:r>
      <w:r w:rsidR="00D70DA8">
        <w:rPr>
          <w:color w:val="000000"/>
        </w:rPr>
        <w:t> </w:t>
      </w:r>
      <w:r w:rsidR="00096C46">
        <w:rPr>
          <w:color w:val="000000"/>
        </w:rPr>
        <w:t>–</w:t>
      </w:r>
      <w:r w:rsidR="00D70DA8">
        <w:rPr>
          <w:color w:val="000000"/>
        </w:rPr>
        <w:t> </w:t>
      </w:r>
      <w:r w:rsidR="00096C46">
        <w:rPr>
          <w:color w:val="000000"/>
        </w:rPr>
        <w:t>w </w:t>
      </w:r>
      <w:r w:rsidR="00090780" w:rsidRPr="009833A5">
        <w:rPr>
          <w:color w:val="000000"/>
        </w:rPr>
        <w:t>wysokości</w:t>
      </w:r>
      <w:r w:rsidR="00096C46">
        <w:rPr>
          <w:color w:val="000000"/>
        </w:rPr>
        <w:t> </w:t>
      </w:r>
      <w:r w:rsidR="00090780" w:rsidRPr="009833A5">
        <w:rPr>
          <w:color w:val="000000"/>
        </w:rPr>
        <w:t>połowy</w:t>
      </w:r>
      <w:r w:rsidR="00096C46">
        <w:rPr>
          <w:color w:val="000000"/>
        </w:rPr>
        <w:t> </w:t>
      </w:r>
      <w:r w:rsidR="00090780" w:rsidRPr="009833A5">
        <w:rPr>
          <w:color w:val="000000"/>
        </w:rPr>
        <w:t>wynagrodzenia</w:t>
      </w:r>
      <w:r w:rsidR="00096C46">
        <w:rPr>
          <w:color w:val="000000"/>
        </w:rPr>
        <w:t> </w:t>
      </w:r>
      <w:r w:rsidR="00090780" w:rsidRPr="009833A5">
        <w:rPr>
          <w:color w:val="000000"/>
        </w:rPr>
        <w:t>za</w:t>
      </w:r>
      <w:r w:rsidR="00096C46">
        <w:rPr>
          <w:color w:val="000000"/>
        </w:rPr>
        <w:t> </w:t>
      </w:r>
      <w:r w:rsidR="00090780" w:rsidRPr="009833A5">
        <w:rPr>
          <w:color w:val="000000"/>
        </w:rPr>
        <w:t>dany</w:t>
      </w:r>
      <w:r w:rsidR="00096C46">
        <w:rPr>
          <w:color w:val="000000"/>
        </w:rPr>
        <w:t> </w:t>
      </w:r>
      <w:r w:rsidR="00090780" w:rsidRPr="009833A5">
        <w:rPr>
          <w:color w:val="000000"/>
        </w:rPr>
        <w:t>dyżur</w:t>
      </w:r>
      <w:r w:rsidR="00096C46">
        <w:rPr>
          <w:color w:val="000000"/>
        </w:rPr>
        <w:t>,</w:t>
      </w:r>
      <w:r w:rsidR="00D70DA8">
        <w:rPr>
          <w:color w:val="000000"/>
        </w:rPr>
        <w:br/>
      </w:r>
      <w:r w:rsidR="00C40BF1" w:rsidRPr="00C40BF1">
        <w:rPr>
          <w:rFonts w:eastAsia="SimSun"/>
          <w:lang w:eastAsia="ar-SA"/>
        </w:rPr>
        <w:t>3)</w:t>
      </w:r>
      <w:r w:rsidR="00D70DA8">
        <w:rPr>
          <w:rFonts w:eastAsia="SimSun"/>
          <w:lang w:eastAsia="ar-SA"/>
        </w:rPr>
        <w:t> </w:t>
      </w:r>
      <w:r w:rsidR="00C40BF1" w:rsidRPr="00C40BF1">
        <w:rPr>
          <w:rFonts w:eastAsia="SimSun"/>
          <w:lang w:eastAsia="ar-SA"/>
        </w:rPr>
        <w:t>rozwiązania/odstąpienia od umowy z powodu okoliczności, za które odpowiada  Zleceniobiorca - w wysokości 15 % wynagrodzenia określonego w ust. 2. Zleceniodawcy służy prawo dochodzenia odszkodowania przekraczającego wysokość kary umownej.</w:t>
      </w:r>
      <w:r w:rsidR="004C1914">
        <w:rPr>
          <w:color w:val="000000"/>
        </w:rPr>
        <w:br/>
      </w:r>
      <w:r w:rsidR="00C40BF1" w:rsidRPr="00C40BF1">
        <w:rPr>
          <w:b/>
          <w:bCs/>
          <w:color w:val="000000"/>
        </w:rPr>
        <w:t>11</w:t>
      </w:r>
      <w:r w:rsidR="00C40BF1">
        <w:rPr>
          <w:color w:val="000000"/>
        </w:rPr>
        <w:t>.</w:t>
      </w:r>
      <w:r w:rsidR="00C40BF1" w:rsidRPr="00C40BF1">
        <w:rPr>
          <w:color w:val="000000"/>
        </w:rPr>
        <w:t>  Zleceniobiorca wyraża zgodę na potrącenie ww. kar umownych z kwoty należnego   wynagrodzenia, bez uprzedniego wezwania do ich zapłaty</w:t>
      </w:r>
      <w:r w:rsidR="00346E2C">
        <w:rPr>
          <w:color w:val="000000"/>
        </w:rPr>
        <w:t>.</w:t>
      </w:r>
      <w:r w:rsidR="00090780">
        <w:rPr>
          <w:color w:val="000000"/>
        </w:rPr>
        <w:br/>
      </w:r>
      <w:r w:rsidR="00C40BF1" w:rsidRPr="00C40BF1">
        <w:rPr>
          <w:b/>
          <w:bCs/>
        </w:rPr>
        <w:t>12.</w:t>
      </w:r>
      <w:r w:rsidR="00346E2C">
        <w:t> </w:t>
      </w:r>
      <w:r w:rsidR="00090780" w:rsidRPr="009833A5">
        <w:t xml:space="preserve">W przypadku świadczenia nieodpłatnej pomocy prawnej przez osobę zastępującą, </w:t>
      </w:r>
      <w:r w:rsidR="00090780" w:rsidRPr="009833A5">
        <w:rPr>
          <w:bCs/>
        </w:rPr>
        <w:t xml:space="preserve">Zleceniobiorca przedkłada wraz z fakturą za dany miesiąc informację </w:t>
      </w:r>
      <w:r w:rsidR="00090780" w:rsidRPr="009833A5">
        <w:rPr>
          <w:bCs/>
        </w:rPr>
        <w:br/>
        <w:t>o</w:t>
      </w:r>
      <w:r w:rsidR="00346E2C">
        <w:rPr>
          <w:bCs/>
        </w:rPr>
        <w:t> </w:t>
      </w:r>
      <w:r w:rsidR="00090780" w:rsidRPr="009833A5">
        <w:rPr>
          <w:bCs/>
        </w:rPr>
        <w:t>zastępstwach</w:t>
      </w:r>
      <w:r w:rsidR="00090780">
        <w:rPr>
          <w:bCs/>
        </w:rPr>
        <w:t>.</w:t>
      </w:r>
      <w:r w:rsidR="00346E2C">
        <w:br/>
      </w:r>
      <w:r w:rsidR="00B651B5" w:rsidRPr="00B651B5">
        <w:rPr>
          <w:b/>
        </w:rPr>
        <w:t xml:space="preserve">13. </w:t>
      </w:r>
      <w:r w:rsidR="00B651B5" w:rsidRPr="00B651B5">
        <w:rPr>
          <w:rFonts w:eastAsia="SimSun"/>
          <w:lang w:eastAsia="ar-SA"/>
        </w:rPr>
        <w:t>Zleceniobiorca</w:t>
      </w:r>
      <w:r w:rsidR="00B651B5" w:rsidRPr="00B651B5">
        <w:rPr>
          <w:rFonts w:eastAsia="SimSun"/>
          <w:color w:val="000000"/>
          <w:lang w:eastAsia="ar-SA"/>
        </w:rPr>
        <w:t xml:space="preserve"> oświadcza, że zrzeka się wszelkich roszczeń względem Zleceniodawcy związanych z ewentualnym dochodzeniem waloryzacji wynagrodzenia zawartego w umowie. Ponadto oświadcza, że podana cena ofertowa / wynagrodzenie umowne obejmuje obowiązującą w 2025 r. i 2026r. wysokość minimalnego wynagrodzenia za pracę lub minimalnej stawki godzinowej, ustalonych na podstawie ustawy z dnia </w:t>
      </w:r>
      <w:r w:rsidR="00346E2C">
        <w:rPr>
          <w:rFonts w:eastAsia="SimSun"/>
          <w:color w:val="000000"/>
          <w:lang w:eastAsia="ar-SA"/>
        </w:rPr>
        <w:t xml:space="preserve">                                                  </w:t>
      </w:r>
      <w:r w:rsidR="00B651B5" w:rsidRPr="00B651B5">
        <w:rPr>
          <w:rFonts w:eastAsia="SimSun"/>
          <w:color w:val="000000"/>
          <w:lang w:eastAsia="ar-SA"/>
        </w:rPr>
        <w:t xml:space="preserve">10 października 2002 r. o minimalnym wynagrodzeniu za pracę i w przypadku ich zmiany nie </w:t>
      </w:r>
      <w:r w:rsidR="00B651B5" w:rsidRPr="00B651B5">
        <w:rPr>
          <w:rFonts w:eastAsia="SimSun"/>
          <w:color w:val="000000"/>
          <w:lang w:eastAsia="ar-SA"/>
        </w:rPr>
        <w:lastRenderedPageBreak/>
        <w:t>będzie</w:t>
      </w:r>
      <w:r w:rsidR="009208BE">
        <w:rPr>
          <w:rFonts w:eastAsia="SimSun"/>
          <w:color w:val="000000"/>
          <w:lang w:eastAsia="ar-SA"/>
        </w:rPr>
        <w:t> </w:t>
      </w:r>
      <w:r w:rsidR="00B651B5" w:rsidRPr="00B651B5">
        <w:rPr>
          <w:rFonts w:eastAsia="SimSun"/>
          <w:color w:val="000000"/>
          <w:lang w:eastAsia="ar-SA"/>
        </w:rPr>
        <w:t>występował</w:t>
      </w:r>
      <w:r w:rsidR="009208BE">
        <w:rPr>
          <w:rFonts w:eastAsia="SimSun"/>
          <w:color w:val="000000"/>
          <w:lang w:eastAsia="ar-SA"/>
        </w:rPr>
        <w:t> </w:t>
      </w:r>
      <w:r w:rsidR="00B651B5" w:rsidRPr="00B651B5">
        <w:rPr>
          <w:rFonts w:eastAsia="SimSun"/>
          <w:color w:val="000000"/>
          <w:lang w:eastAsia="ar-SA"/>
        </w:rPr>
        <w:t>o</w:t>
      </w:r>
      <w:r w:rsidR="009208BE">
        <w:rPr>
          <w:rFonts w:eastAsia="SimSun"/>
          <w:color w:val="000000"/>
          <w:lang w:eastAsia="ar-SA"/>
        </w:rPr>
        <w:t> </w:t>
      </w:r>
      <w:r w:rsidR="00B651B5" w:rsidRPr="00B651B5">
        <w:rPr>
          <w:rFonts w:eastAsia="SimSun"/>
          <w:color w:val="000000"/>
          <w:lang w:eastAsia="ar-SA"/>
        </w:rPr>
        <w:t>zmianę</w:t>
      </w:r>
      <w:r w:rsidR="009208BE">
        <w:rPr>
          <w:rFonts w:eastAsia="SimSun"/>
          <w:color w:val="000000"/>
          <w:lang w:eastAsia="ar-SA"/>
        </w:rPr>
        <w:t> </w:t>
      </w:r>
      <w:r w:rsidR="00B651B5" w:rsidRPr="00B651B5">
        <w:rPr>
          <w:rFonts w:eastAsia="SimSun"/>
          <w:color w:val="000000"/>
          <w:lang w:eastAsia="ar-SA"/>
        </w:rPr>
        <w:t>wynagrodzenia</w:t>
      </w:r>
      <w:r w:rsidR="009208BE">
        <w:rPr>
          <w:rFonts w:eastAsia="SimSun"/>
          <w:color w:val="000000"/>
          <w:lang w:eastAsia="ar-SA"/>
        </w:rPr>
        <w:t> </w:t>
      </w:r>
      <w:r w:rsidR="00B651B5" w:rsidRPr="00B651B5">
        <w:rPr>
          <w:rFonts w:eastAsia="SimSun"/>
          <w:color w:val="000000"/>
          <w:lang w:eastAsia="ar-SA"/>
        </w:rPr>
        <w:t xml:space="preserve">umownego. </w:t>
      </w:r>
      <w:r w:rsidR="009208BE">
        <w:br/>
      </w:r>
      <w:r w:rsidR="00B651B5">
        <w:rPr>
          <w:b/>
        </w:rPr>
        <w:t>14.</w:t>
      </w:r>
      <w:r w:rsidR="009208BE">
        <w:rPr>
          <w:b/>
        </w:rPr>
        <w:t> </w:t>
      </w:r>
      <w:r w:rsidR="00B651B5" w:rsidRPr="00B651B5">
        <w:t>Zleceniobiorca oświadcza, że znane mu są postanowienia ustawy z dnia 10 października</w:t>
      </w:r>
      <w:r w:rsidR="00B651B5" w:rsidRPr="00B651B5">
        <w:rPr>
          <w:rFonts w:ascii="Calibri" w:eastAsia="SimSun" w:hAnsi="Calibri" w:cs="font1349"/>
          <w:lang w:eastAsia="ar-SA"/>
        </w:rPr>
        <w:t> </w:t>
      </w:r>
      <w:r w:rsidR="00B651B5" w:rsidRPr="00B651B5">
        <w:t>2002 r</w:t>
      </w:r>
      <w:r w:rsidR="00B651B5" w:rsidRPr="00B651B5">
        <w:rPr>
          <w:sz w:val="20"/>
          <w:szCs w:val="20"/>
        </w:rPr>
        <w:t xml:space="preserve">. o </w:t>
      </w:r>
      <w:r w:rsidR="00B651B5" w:rsidRPr="00B651B5">
        <w:t xml:space="preserve">minimalnym wynagrodzeniu za pracę </w:t>
      </w:r>
      <w:r w:rsidR="00B651B5" w:rsidRPr="00B651B5">
        <w:rPr>
          <w:color w:val="0D0D0D"/>
        </w:rPr>
        <w:t xml:space="preserve">( Dz. U. z 2024 r. poz. 1773) </w:t>
      </w:r>
      <w:r w:rsidR="009208BE">
        <w:rPr>
          <w:color w:val="0D0D0D"/>
        </w:rPr>
        <w:t xml:space="preserve">              </w:t>
      </w:r>
      <w:r w:rsidR="00B651B5" w:rsidRPr="00B651B5">
        <w:t>i</w:t>
      </w:r>
      <w:r w:rsidR="009208BE">
        <w:t> </w:t>
      </w:r>
      <w:r w:rsidR="00B651B5" w:rsidRPr="00B651B5">
        <w:t>przy wykonywaniu przedmiotu</w:t>
      </w:r>
      <w:r w:rsidR="00B651B5">
        <w:t> </w:t>
      </w:r>
      <w:r w:rsidR="00B651B5" w:rsidRPr="00B651B5">
        <w:t>umowy</w:t>
      </w:r>
      <w:r w:rsidR="009208BE">
        <w:t> </w:t>
      </w:r>
      <w:r w:rsidR="00B651B5" w:rsidRPr="00B651B5">
        <w:t>będzie</w:t>
      </w:r>
      <w:r w:rsidR="009208BE">
        <w:t> </w:t>
      </w:r>
      <w:r w:rsidR="00B651B5" w:rsidRPr="00B651B5">
        <w:t>stosował</w:t>
      </w:r>
      <w:r w:rsidR="009208BE">
        <w:t> </w:t>
      </w:r>
      <w:r w:rsidR="00B651B5" w:rsidRPr="00B651B5">
        <w:t>jej</w:t>
      </w:r>
      <w:r w:rsidR="009208BE">
        <w:t> </w:t>
      </w:r>
      <w:r w:rsidR="00B651B5" w:rsidRPr="00B651B5">
        <w:t>postanowienia,</w:t>
      </w:r>
      <w:r w:rsidR="00B651B5">
        <w:t> </w:t>
      </w:r>
      <w:r w:rsidR="00B651B5" w:rsidRPr="00B651B5">
        <w:t>w</w:t>
      </w:r>
      <w:r w:rsidR="009208BE">
        <w:t> </w:t>
      </w:r>
      <w:r w:rsidR="00B651B5" w:rsidRPr="00B651B5">
        <w:t>tym   w  </w:t>
      </w:r>
      <w:r w:rsidR="009208BE">
        <w:t xml:space="preserve">         </w:t>
      </w:r>
      <w:r w:rsidR="00B651B5" w:rsidRPr="00B651B5">
        <w:t> szczególności  w</w:t>
      </w:r>
      <w:r w:rsidR="009208BE">
        <w:t> </w:t>
      </w:r>
      <w:r w:rsidR="00B651B5" w:rsidRPr="00B651B5">
        <w:t>zakresie</w:t>
      </w:r>
      <w:r w:rsidR="009208BE">
        <w:t> </w:t>
      </w:r>
      <w:r w:rsidR="00B651B5" w:rsidRPr="00B651B5">
        <w:t>minimalnej</w:t>
      </w:r>
      <w:r w:rsidR="009208BE">
        <w:t> </w:t>
      </w:r>
      <w:r w:rsidR="00B651B5" w:rsidRPr="00B651B5">
        <w:t>stawk</w:t>
      </w:r>
      <w:r w:rsidR="009208BE">
        <w:t>i </w:t>
      </w:r>
      <w:r w:rsidR="00B651B5" w:rsidRPr="00B651B5">
        <w:t>godzinowej</w:t>
      </w:r>
      <w:r w:rsidR="009208BE">
        <w:t> </w:t>
      </w:r>
      <w:r w:rsidR="00B651B5" w:rsidRPr="00B651B5">
        <w:t>wynagrodzenia</w:t>
      </w:r>
      <w:r w:rsidR="009208BE">
        <w:t> </w:t>
      </w:r>
      <w:r w:rsidR="00B651B5" w:rsidRPr="00B651B5">
        <w:t>dla</w:t>
      </w:r>
      <w:r w:rsidR="009208BE">
        <w:t> </w:t>
      </w:r>
      <w:r w:rsidR="00B651B5" w:rsidRPr="00B651B5">
        <w:t>osób  delegowa</w:t>
      </w:r>
      <w:r w:rsidR="009208BE">
        <w:t>-</w:t>
      </w:r>
      <w:r w:rsidR="00B651B5" w:rsidRPr="00B651B5">
        <w:t>nych przez  niego do wykonania przedmiotu umowy. Przy wystawianiu faktur złoży stosowne oświadczenie w tym zakresie.</w:t>
      </w:r>
      <w:r w:rsidR="00B651B5" w:rsidRPr="00B651B5">
        <w:rPr>
          <w:sz w:val="20"/>
          <w:szCs w:val="20"/>
        </w:rPr>
        <w:t xml:space="preserve"> </w:t>
      </w:r>
    </w:p>
    <w:p w14:paraId="1699DD1B" w14:textId="53664994" w:rsidR="006E15F3" w:rsidRPr="00033429" w:rsidRDefault="00EA2190" w:rsidP="00B651B5">
      <w:pPr>
        <w:pStyle w:val="NormalnyWeb"/>
        <w:shd w:val="clear" w:color="auto" w:fill="FFFFFF"/>
        <w:spacing w:before="119" w:beforeAutospacing="0" w:after="147" w:afterAutospacing="0"/>
        <w:ind w:left="3540" w:firstLine="708"/>
        <w:jc w:val="both"/>
      </w:pPr>
      <w:r w:rsidRPr="00033429">
        <w:rPr>
          <w:b/>
          <w:bCs/>
        </w:rPr>
        <w:t xml:space="preserve"> </w:t>
      </w:r>
      <w:r w:rsidR="006E15F3" w:rsidRPr="00033429">
        <w:rPr>
          <w:b/>
          <w:bCs/>
        </w:rPr>
        <w:t xml:space="preserve">§ 4 </w:t>
      </w:r>
    </w:p>
    <w:p w14:paraId="27C40FEE" w14:textId="77777777" w:rsidR="006E15F3" w:rsidRPr="00033429" w:rsidRDefault="006E15F3" w:rsidP="00947CA9">
      <w:pPr>
        <w:pStyle w:val="NormalnyWeb"/>
        <w:shd w:val="clear" w:color="auto" w:fill="FFFFFF"/>
        <w:spacing w:before="119" w:beforeAutospacing="0" w:after="147" w:afterAutospacing="0"/>
        <w:ind w:firstLine="708"/>
        <w:jc w:val="both"/>
      </w:pPr>
      <w:r w:rsidRPr="00033429">
        <w:rPr>
          <w:b/>
          <w:bCs/>
        </w:rPr>
        <w:t>Procentowy udział dotacji w całkowitym koszcie zadania publicznego</w:t>
      </w:r>
    </w:p>
    <w:p w14:paraId="54622409" w14:textId="027A23E4" w:rsidR="006E15F3" w:rsidRPr="00033429" w:rsidRDefault="00E17C8F" w:rsidP="00C06917">
      <w:pPr>
        <w:pStyle w:val="western"/>
        <w:shd w:val="clear" w:color="auto" w:fill="FFFFFF"/>
        <w:spacing w:before="119" w:beforeAutospacing="0" w:after="147" w:afterAutospacing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33429">
        <w:rPr>
          <w:rFonts w:ascii="Times New Roman" w:hAnsi="Times New Roman"/>
          <w:sz w:val="24"/>
          <w:szCs w:val="24"/>
        </w:rPr>
        <w:t>1.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Procentowy udział dotacji w całkowitym koszcie zadania publicznego </w:t>
      </w:r>
      <w:r w:rsidR="00305729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będzie 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wynosi</w:t>
      </w:r>
      <w:r w:rsidR="00305729" w:rsidRPr="00033429">
        <w:rPr>
          <w:rFonts w:ascii="Times New Roman" w:hAnsi="Times New Roman"/>
          <w:b w:val="0"/>
          <w:bCs w:val="0"/>
          <w:sz w:val="24"/>
          <w:szCs w:val="24"/>
        </w:rPr>
        <w:t>ć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nie więcej</w:t>
      </w:r>
      <w:r w:rsidR="0061407F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niż</w:t>
      </w:r>
      <w:r w:rsidR="0061407F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9208BE">
        <w:rPr>
          <w:rFonts w:ascii="Times New Roman" w:hAnsi="Times New Roman"/>
          <w:b w:val="0"/>
          <w:bCs w:val="0"/>
          <w:sz w:val="24"/>
          <w:szCs w:val="24"/>
        </w:rPr>
        <w:t>67,73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%.</w:t>
      </w:r>
      <w:r w:rsidR="0061407F">
        <w:rPr>
          <w:rFonts w:ascii="Times New Roman" w:hAnsi="Times New Roman"/>
          <w:b w:val="0"/>
          <w:bCs w:val="0"/>
          <w:sz w:val="24"/>
          <w:szCs w:val="24"/>
        </w:rPr>
        <w:br/>
      </w:r>
      <w:r w:rsidRPr="00033429">
        <w:rPr>
          <w:rFonts w:ascii="Times New Roman" w:hAnsi="Times New Roman"/>
          <w:sz w:val="24"/>
          <w:szCs w:val="24"/>
        </w:rPr>
        <w:t>2.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084875"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Zleceniobiorca jest zobowiązany zachować procentowy udział dotacj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i</w:t>
      </w:r>
      <w:r w:rsidR="007C4B76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w całkowitym koszcie zadania publicznego</w:t>
      </w:r>
      <w:r w:rsidR="00B077C5" w:rsidRPr="00033429">
        <w:rPr>
          <w:rFonts w:ascii="Times New Roman" w:hAnsi="Times New Roman"/>
          <w:b w:val="0"/>
          <w:bCs w:val="0"/>
          <w:sz w:val="24"/>
          <w:szCs w:val="24"/>
        </w:rPr>
        <w:t>.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14:paraId="206A40EF" w14:textId="1502D8FF" w:rsidR="006E15F3" w:rsidRPr="00033429" w:rsidRDefault="006E15F3" w:rsidP="004C1914">
      <w:pPr>
        <w:pStyle w:val="western"/>
        <w:shd w:val="clear" w:color="auto" w:fill="FFFFFF"/>
        <w:spacing w:before="119" w:beforeAutospacing="0" w:after="147" w:afterAutospacing="0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033429">
        <w:rPr>
          <w:rFonts w:ascii="Times New Roman" w:hAnsi="Times New Roman"/>
          <w:sz w:val="24"/>
          <w:szCs w:val="24"/>
        </w:rPr>
        <w:t>§ 5</w:t>
      </w:r>
    </w:p>
    <w:p w14:paraId="2749E50C" w14:textId="22D19A16" w:rsidR="006E15F3" w:rsidRPr="00033429" w:rsidRDefault="00371603" w:rsidP="00947CA9">
      <w:pPr>
        <w:pStyle w:val="western"/>
        <w:shd w:val="clear" w:color="auto" w:fill="FFFFFF"/>
        <w:spacing w:before="119" w:beforeAutospacing="0" w:after="147" w:afterAutospacing="0"/>
        <w:ind w:left="318" w:firstLine="390"/>
        <w:jc w:val="both"/>
        <w:rPr>
          <w:rFonts w:ascii="Times New Roman" w:hAnsi="Times New Roman"/>
          <w:sz w:val="24"/>
          <w:szCs w:val="24"/>
        </w:rPr>
      </w:pPr>
      <w:r w:rsidRPr="00033429">
        <w:rPr>
          <w:rFonts w:ascii="Times New Roman" w:hAnsi="Times New Roman"/>
          <w:sz w:val="24"/>
          <w:szCs w:val="24"/>
        </w:rPr>
        <w:t xml:space="preserve">               </w:t>
      </w:r>
      <w:r w:rsidR="006E15F3" w:rsidRPr="00033429">
        <w:rPr>
          <w:rFonts w:ascii="Times New Roman" w:hAnsi="Times New Roman"/>
          <w:sz w:val="24"/>
          <w:szCs w:val="24"/>
        </w:rPr>
        <w:t>Dokumentacja związana z realizacją zadania publicznego</w:t>
      </w:r>
    </w:p>
    <w:p w14:paraId="70E831A1" w14:textId="4F6057F8" w:rsidR="0097387C" w:rsidRPr="00062163" w:rsidRDefault="00751987" w:rsidP="00062163">
      <w:pPr>
        <w:pStyle w:val="western"/>
        <w:shd w:val="clear" w:color="auto" w:fill="FFFFFF"/>
        <w:spacing w:before="119" w:beforeAutospacing="0" w:after="147" w:afterAutospacing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33429">
        <w:rPr>
          <w:rFonts w:ascii="Times New Roman" w:hAnsi="Times New Roman"/>
          <w:sz w:val="24"/>
          <w:szCs w:val="24"/>
        </w:rPr>
        <w:t>1.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Zleceniobiorca jest zobowiązany do prowadzenia wyodrębnionej dokumentacji finansowo-księgowej i ewidencji księgowej zadania publicznego, zgodnie</w:t>
      </w:r>
      <w:r w:rsidR="0027225F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z zasadami wynikającymi z ustawy z dnia 29 września 1994 r. o rachunkowości (Dz. U. z 20</w:t>
      </w:r>
      <w:r w:rsidR="00027F4C" w:rsidRPr="00033429">
        <w:rPr>
          <w:rFonts w:ascii="Times New Roman" w:hAnsi="Times New Roman"/>
          <w:b w:val="0"/>
          <w:bCs w:val="0"/>
          <w:sz w:val="24"/>
          <w:szCs w:val="24"/>
        </w:rPr>
        <w:t>2</w:t>
      </w:r>
      <w:r w:rsidR="00882230" w:rsidRPr="00033429">
        <w:rPr>
          <w:rFonts w:ascii="Times New Roman" w:hAnsi="Times New Roman"/>
          <w:b w:val="0"/>
          <w:bCs w:val="0"/>
          <w:sz w:val="24"/>
          <w:szCs w:val="24"/>
        </w:rPr>
        <w:t>3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r. poz.</w:t>
      </w:r>
      <w:r w:rsidR="00882230" w:rsidRPr="00033429">
        <w:rPr>
          <w:rFonts w:ascii="Times New Roman" w:hAnsi="Times New Roman"/>
          <w:b w:val="0"/>
          <w:bCs w:val="0"/>
          <w:sz w:val="24"/>
          <w:szCs w:val="24"/>
        </w:rPr>
        <w:t>120, </w:t>
      </w:r>
      <w:r w:rsidR="00882230" w:rsidRPr="0040748E">
        <w:rPr>
          <w:rFonts w:ascii="Times New Roman" w:hAnsi="Times New Roman"/>
          <w:b w:val="0"/>
          <w:bCs w:val="0"/>
          <w:sz w:val="24"/>
          <w:szCs w:val="24"/>
        </w:rPr>
        <w:t>z</w:t>
      </w:r>
      <w:r w:rsidR="0061407F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61407F">
        <w:rPr>
          <w:rFonts w:ascii="Times New Roman" w:hAnsi="Times New Roman"/>
          <w:b w:val="0"/>
          <w:bCs w:val="0"/>
          <w:sz w:val="24"/>
          <w:szCs w:val="24"/>
        </w:rPr>
        <w:t>późn</w:t>
      </w:r>
      <w:proofErr w:type="spellEnd"/>
      <w:r w:rsidR="0061407F">
        <w:rPr>
          <w:rFonts w:ascii="Times New Roman" w:hAnsi="Times New Roman"/>
          <w:b w:val="0"/>
          <w:bCs w:val="0"/>
          <w:sz w:val="24"/>
          <w:szCs w:val="24"/>
        </w:rPr>
        <w:t>.</w:t>
      </w:r>
      <w:r w:rsidR="00882230" w:rsidRPr="0040748E">
        <w:rPr>
          <w:rFonts w:ascii="Times New Roman" w:hAnsi="Times New Roman"/>
          <w:b w:val="0"/>
          <w:bCs w:val="0"/>
          <w:sz w:val="24"/>
          <w:szCs w:val="24"/>
        </w:rPr>
        <w:t xml:space="preserve"> zm</w:t>
      </w:r>
      <w:r w:rsidR="00882230" w:rsidRPr="00033429">
        <w:rPr>
          <w:rFonts w:ascii="Times New Roman" w:hAnsi="Times New Roman"/>
          <w:b w:val="0"/>
          <w:bCs w:val="0"/>
          <w:sz w:val="24"/>
          <w:szCs w:val="24"/>
        </w:rPr>
        <w:t>.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), </w:t>
      </w:r>
      <w:r w:rsidR="0061407F">
        <w:rPr>
          <w:rFonts w:ascii="Times New Roman" w:hAnsi="Times New Roman"/>
          <w:b w:val="0"/>
          <w:bCs w:val="0"/>
          <w:sz w:val="24"/>
          <w:szCs w:val="24"/>
        </w:rPr>
        <w:t xml:space="preserve">           </w:t>
      </w:r>
      <w:r w:rsidR="006E15F3" w:rsidRPr="0003342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w</w:t>
      </w:r>
      <w:r w:rsidR="0061407F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sposób</w:t>
      </w:r>
      <w:r w:rsidR="0061407F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umożliwiający</w:t>
      </w:r>
      <w:r w:rsidR="0061407F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identyfikację</w:t>
      </w:r>
      <w:r w:rsidR="0061407F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poszczególnych</w:t>
      </w:r>
      <w:r w:rsidR="0061407F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operacji</w:t>
      </w:r>
      <w:r w:rsidR="00D42F20"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księgowych</w:t>
      </w:r>
      <w:r w:rsidR="00027F4C"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3237D6" w:rsidRPr="00033429">
        <w:rPr>
          <w:rFonts w:ascii="Times New Roman" w:hAnsi="Times New Roman"/>
          <w:b w:val="0"/>
          <w:bCs w:val="0"/>
          <w:sz w:val="24"/>
          <w:szCs w:val="24"/>
        </w:rPr>
        <w:t>z</w:t>
      </w:r>
      <w:r w:rsidR="00027F4C"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3237D6" w:rsidRPr="00033429">
        <w:rPr>
          <w:rFonts w:ascii="Times New Roman" w:hAnsi="Times New Roman"/>
          <w:b w:val="0"/>
          <w:bCs w:val="0"/>
          <w:sz w:val="24"/>
          <w:szCs w:val="24"/>
        </w:rPr>
        <w:t>podziałem</w:t>
      </w:r>
      <w:r w:rsidR="00027F4C"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3237D6" w:rsidRPr="00033429">
        <w:rPr>
          <w:rFonts w:ascii="Times New Roman" w:hAnsi="Times New Roman"/>
          <w:b w:val="0"/>
          <w:bCs w:val="0"/>
          <w:sz w:val="24"/>
          <w:szCs w:val="24"/>
        </w:rPr>
        <w:t>na</w:t>
      </w:r>
      <w:r w:rsidR="00027F4C"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1407F">
        <w:rPr>
          <w:rFonts w:ascii="Times New Roman" w:hAnsi="Times New Roman"/>
          <w:b w:val="0"/>
          <w:bCs w:val="0"/>
          <w:sz w:val="24"/>
          <w:szCs w:val="24"/>
        </w:rPr>
        <w:t xml:space="preserve">         </w:t>
      </w:r>
      <w:r w:rsidR="003237D6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zadania: </w:t>
      </w:r>
      <w:r w:rsidR="00027F4C" w:rsidRPr="00033429">
        <w:rPr>
          <w:rFonts w:ascii="Times New Roman" w:hAnsi="Times New Roman"/>
          <w:b w:val="0"/>
          <w:bCs w:val="0"/>
          <w:sz w:val="24"/>
          <w:szCs w:val="24"/>
        </w:rPr>
        <w:br/>
      </w:r>
      <w:r w:rsidR="003237D6" w:rsidRPr="00033429">
        <w:rPr>
          <w:rFonts w:ascii="Times New Roman" w:hAnsi="Times New Roman"/>
          <w:b w:val="0"/>
          <w:bCs w:val="0"/>
          <w:sz w:val="24"/>
          <w:szCs w:val="24"/>
        </w:rPr>
        <w:t>- z zakresu nieodpłatnej pomocy prawnej oraz świadczenie nieodpłatnego poradnictwa obywatelskiego</w:t>
      </w:r>
      <w:r w:rsidR="004C0D8A" w:rsidRPr="00033429">
        <w:rPr>
          <w:rFonts w:ascii="Times New Roman" w:hAnsi="Times New Roman"/>
          <w:b w:val="0"/>
          <w:bCs w:val="0"/>
          <w:sz w:val="24"/>
          <w:szCs w:val="24"/>
        </w:rPr>
        <w:t>,</w:t>
      </w:r>
      <w:r w:rsidR="00EA7358" w:rsidRPr="00033429">
        <w:rPr>
          <w:rFonts w:ascii="Times New Roman" w:hAnsi="Times New Roman"/>
          <w:b w:val="0"/>
          <w:bCs w:val="0"/>
          <w:sz w:val="24"/>
          <w:szCs w:val="24"/>
        </w:rPr>
        <w:br/>
      </w:r>
      <w:r w:rsidR="007B3D11" w:rsidRPr="00033429">
        <w:rPr>
          <w:rFonts w:ascii="Times New Roman" w:hAnsi="Times New Roman"/>
          <w:b w:val="0"/>
          <w:bCs w:val="0"/>
          <w:sz w:val="24"/>
          <w:szCs w:val="24"/>
        </w:rPr>
        <w:t>-</w:t>
      </w:r>
      <w:r w:rsidR="00882230"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7B3D11" w:rsidRPr="00033429">
        <w:rPr>
          <w:rFonts w:ascii="Times New Roman" w:hAnsi="Times New Roman"/>
          <w:b w:val="0"/>
          <w:bCs w:val="0"/>
          <w:sz w:val="24"/>
          <w:szCs w:val="24"/>
        </w:rPr>
        <w:t>zadania</w:t>
      </w:r>
      <w:r w:rsidR="00EA7358"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7B3D11" w:rsidRPr="00033429">
        <w:rPr>
          <w:rFonts w:ascii="Times New Roman" w:hAnsi="Times New Roman"/>
          <w:b w:val="0"/>
          <w:bCs w:val="0"/>
          <w:sz w:val="24"/>
          <w:szCs w:val="24"/>
        </w:rPr>
        <w:t>z</w:t>
      </w:r>
      <w:r w:rsidR="00EA7358"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7B3D11" w:rsidRPr="00033429">
        <w:rPr>
          <w:rFonts w:ascii="Times New Roman" w:hAnsi="Times New Roman"/>
          <w:b w:val="0"/>
          <w:bCs w:val="0"/>
          <w:sz w:val="24"/>
          <w:szCs w:val="24"/>
        </w:rPr>
        <w:t>zakresu</w:t>
      </w:r>
      <w:r w:rsidR="00EA7358"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7B3D11" w:rsidRPr="00033429">
        <w:rPr>
          <w:rFonts w:ascii="Times New Roman" w:hAnsi="Times New Roman"/>
          <w:b w:val="0"/>
          <w:bCs w:val="0"/>
          <w:sz w:val="24"/>
          <w:szCs w:val="24"/>
        </w:rPr>
        <w:t>edukacji</w:t>
      </w:r>
      <w:r w:rsidR="00EA7358"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7B3D11" w:rsidRPr="00033429">
        <w:rPr>
          <w:rFonts w:ascii="Times New Roman" w:hAnsi="Times New Roman"/>
          <w:b w:val="0"/>
          <w:bCs w:val="0"/>
          <w:sz w:val="24"/>
          <w:szCs w:val="24"/>
        </w:rPr>
        <w:t>prawnej</w:t>
      </w:r>
      <w:r w:rsidR="004C0D8A" w:rsidRPr="00033429">
        <w:rPr>
          <w:rFonts w:ascii="Times New Roman" w:hAnsi="Times New Roman"/>
          <w:b w:val="0"/>
          <w:bCs w:val="0"/>
          <w:sz w:val="24"/>
          <w:szCs w:val="24"/>
        </w:rPr>
        <w:t>,</w:t>
      </w:r>
      <w:r w:rsidR="00EA7358" w:rsidRPr="00033429">
        <w:rPr>
          <w:rFonts w:ascii="Times New Roman" w:hAnsi="Times New Roman"/>
          <w:b w:val="0"/>
          <w:bCs w:val="0"/>
          <w:sz w:val="24"/>
          <w:szCs w:val="24"/>
        </w:rPr>
        <w:br/>
      </w:r>
      <w:r w:rsidR="004C0D8A" w:rsidRPr="00033429">
        <w:rPr>
          <w:rFonts w:ascii="Times New Roman" w:hAnsi="Times New Roman"/>
          <w:b w:val="0"/>
          <w:bCs w:val="0"/>
          <w:sz w:val="24"/>
          <w:szCs w:val="24"/>
        </w:rPr>
        <w:t>-zadania</w:t>
      </w:r>
      <w:r w:rsidR="00235E02">
        <w:rPr>
          <w:rFonts w:ascii="Times New Roman" w:hAnsi="Times New Roman"/>
          <w:b w:val="0"/>
          <w:bCs w:val="0"/>
          <w:sz w:val="24"/>
          <w:szCs w:val="24"/>
        </w:rPr>
        <w:t> z </w:t>
      </w:r>
      <w:r w:rsidR="004C0D8A" w:rsidRPr="00033429">
        <w:rPr>
          <w:rFonts w:ascii="Times New Roman" w:hAnsi="Times New Roman"/>
          <w:b w:val="0"/>
          <w:bCs w:val="0"/>
          <w:sz w:val="24"/>
          <w:szCs w:val="24"/>
        </w:rPr>
        <w:t>zakresu</w:t>
      </w:r>
      <w:r w:rsidR="00235E02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4C0D8A" w:rsidRPr="00033429">
        <w:rPr>
          <w:rFonts w:ascii="Times New Roman" w:hAnsi="Times New Roman"/>
          <w:b w:val="0"/>
          <w:bCs w:val="0"/>
          <w:sz w:val="24"/>
          <w:szCs w:val="24"/>
        </w:rPr>
        <w:t>nieodpłatnej</w:t>
      </w:r>
      <w:r w:rsidR="00235E02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4C0D8A" w:rsidRPr="00033429">
        <w:rPr>
          <w:rFonts w:ascii="Times New Roman" w:hAnsi="Times New Roman"/>
          <w:b w:val="0"/>
          <w:bCs w:val="0"/>
          <w:sz w:val="24"/>
          <w:szCs w:val="24"/>
        </w:rPr>
        <w:t>mediacji.</w:t>
      </w:r>
      <w:r w:rsidR="00235E02">
        <w:rPr>
          <w:rFonts w:ascii="Times New Roman" w:hAnsi="Times New Roman"/>
          <w:b w:val="0"/>
          <w:bCs w:val="0"/>
          <w:sz w:val="24"/>
          <w:szCs w:val="24"/>
        </w:rPr>
        <w:br/>
      </w:r>
      <w:r w:rsidR="00027F4C" w:rsidRPr="00033429">
        <w:rPr>
          <w:rFonts w:ascii="Times New Roman" w:hAnsi="Times New Roman"/>
          <w:sz w:val="24"/>
          <w:szCs w:val="24"/>
        </w:rPr>
        <w:t>2.</w:t>
      </w:r>
      <w:r w:rsidR="00027F4C"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Zleceniobiorca zobowiązuje się do przechowywania dokumentacji, w tym dokumentacji finansowo-księgowej, związanej z realizacją zadania publicznego przez okres 5 lat, licząc od początku roku następującego po roku, w którym Zleceniobiorca realizował zadanie publiczne.</w:t>
      </w:r>
      <w:r w:rsidR="00235E02">
        <w:rPr>
          <w:rFonts w:ascii="Times New Roman" w:hAnsi="Times New Roman"/>
          <w:b w:val="0"/>
          <w:bCs w:val="0"/>
          <w:sz w:val="24"/>
          <w:szCs w:val="24"/>
        </w:rPr>
        <w:br/>
      </w:r>
      <w:r w:rsidR="00027F4C" w:rsidRPr="00033429">
        <w:rPr>
          <w:rFonts w:ascii="Times New Roman" w:hAnsi="Times New Roman"/>
          <w:sz w:val="24"/>
          <w:szCs w:val="24"/>
        </w:rPr>
        <w:t>3.</w:t>
      </w:r>
      <w:r w:rsidR="00027F4C"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Zleceniobiorca zobowiązuje się do opisywania dokumentacji finansowo-księgowej związanej z realizacją zadania, dotyczącej zarówno dotacji, jak</w:t>
      </w:r>
      <w:r w:rsidR="0027225F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i innych środków finansowych, zgodnie z wymogami </w:t>
      </w:r>
      <w:r w:rsidR="006E15F3" w:rsidRPr="0003342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określonymi w art. 21 ustawy o rachunkowości.</w:t>
      </w:r>
      <w:r w:rsidR="00BA1C4A" w:rsidRPr="0003342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Zleceniobiorca zobowiązany jest należycie udokumentować każdą operację finansowo-rozliczeniową z dotacji (np. przelew środków na ubezpieczenie społeczne, przelew wynagrodzenia itp.). </w:t>
      </w:r>
      <w:r w:rsidR="00027F4C" w:rsidRPr="00033429">
        <w:rPr>
          <w:rFonts w:ascii="Times New Roman" w:hAnsi="Times New Roman"/>
          <w:sz w:val="24"/>
          <w:szCs w:val="24"/>
        </w:rPr>
        <w:t>4.</w:t>
      </w:r>
      <w:r w:rsidR="00027F4C"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Niedochowanie zobowiązania, o którym mowa w ust. 1–3, uznaje się, w zależności od zakresu jego naruszenia, za niezrealizowanie części albo całości zadania publicznego, chyba że z innych dowodów wynika, że część albo całość zadania została zrealizowana prawidłowo.</w:t>
      </w:r>
      <w:r w:rsidR="00235E02">
        <w:rPr>
          <w:rFonts w:ascii="Times New Roman" w:hAnsi="Times New Roman"/>
          <w:b w:val="0"/>
          <w:bCs w:val="0"/>
          <w:sz w:val="24"/>
          <w:szCs w:val="24"/>
        </w:rPr>
        <w:br/>
      </w:r>
      <w:r w:rsidR="00ED08E2" w:rsidRPr="00033429">
        <w:rPr>
          <w:rFonts w:ascii="Times New Roman" w:hAnsi="Times New Roman"/>
          <w:sz w:val="24"/>
          <w:szCs w:val="24"/>
        </w:rPr>
        <w:t>5.</w:t>
      </w:r>
      <w:r w:rsidR="00ED08E2"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C7104" w:rsidRPr="00033429">
        <w:rPr>
          <w:rFonts w:ascii="Times New Roman" w:hAnsi="Times New Roman"/>
          <w:b w:val="0"/>
          <w:bCs w:val="0"/>
          <w:sz w:val="24"/>
          <w:szCs w:val="24"/>
        </w:rPr>
        <w:t>Zlecenio</w:t>
      </w:r>
      <w:r w:rsidR="00F917E6" w:rsidRPr="00033429">
        <w:rPr>
          <w:rFonts w:ascii="Times New Roman" w:hAnsi="Times New Roman"/>
          <w:b w:val="0"/>
          <w:bCs w:val="0"/>
          <w:sz w:val="24"/>
          <w:szCs w:val="24"/>
        </w:rPr>
        <w:t>bior</w:t>
      </w:r>
      <w:r w:rsidR="006C7104" w:rsidRPr="00033429">
        <w:rPr>
          <w:rFonts w:ascii="Times New Roman" w:hAnsi="Times New Roman"/>
          <w:b w:val="0"/>
          <w:bCs w:val="0"/>
          <w:sz w:val="24"/>
          <w:szCs w:val="24"/>
        </w:rPr>
        <w:t>ca jest zobowiązany do informowa</w:t>
      </w:r>
      <w:r w:rsidR="00F917E6" w:rsidRPr="00033429">
        <w:rPr>
          <w:rFonts w:ascii="Times New Roman" w:hAnsi="Times New Roman"/>
          <w:b w:val="0"/>
          <w:bCs w:val="0"/>
          <w:sz w:val="24"/>
          <w:szCs w:val="24"/>
        </w:rPr>
        <w:t>nia</w:t>
      </w:r>
      <w:r w:rsidR="006C7104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na bieżąco, jednak nie później niż </w:t>
      </w:r>
      <w:r w:rsidR="00AC23C9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              </w:t>
      </w:r>
      <w:r w:rsidR="006C7104" w:rsidRPr="00033429">
        <w:rPr>
          <w:rFonts w:ascii="Times New Roman" w:hAnsi="Times New Roman"/>
          <w:b w:val="0"/>
          <w:bCs w:val="0"/>
          <w:sz w:val="24"/>
          <w:szCs w:val="24"/>
        </w:rPr>
        <w:t>w</w:t>
      </w:r>
      <w:r w:rsidR="00235E02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C7104" w:rsidRPr="00033429">
        <w:rPr>
          <w:rFonts w:ascii="Times New Roman" w:hAnsi="Times New Roman"/>
          <w:b w:val="0"/>
          <w:bCs w:val="0"/>
          <w:sz w:val="24"/>
          <w:szCs w:val="24"/>
        </w:rPr>
        <w:t>terminie</w:t>
      </w:r>
      <w:r w:rsidR="00235E02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C7104" w:rsidRPr="00033429">
        <w:rPr>
          <w:rFonts w:ascii="Times New Roman" w:hAnsi="Times New Roman"/>
          <w:b w:val="0"/>
          <w:bCs w:val="0"/>
          <w:sz w:val="24"/>
          <w:szCs w:val="24"/>
        </w:rPr>
        <w:t>14</w:t>
      </w:r>
      <w:r w:rsidR="00235E02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C7104" w:rsidRPr="00033429">
        <w:rPr>
          <w:rFonts w:ascii="Times New Roman" w:hAnsi="Times New Roman"/>
          <w:b w:val="0"/>
          <w:bCs w:val="0"/>
          <w:sz w:val="24"/>
          <w:szCs w:val="24"/>
        </w:rPr>
        <w:t>dni</w:t>
      </w:r>
      <w:r w:rsidR="00235E02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C7104" w:rsidRPr="00033429">
        <w:rPr>
          <w:rFonts w:ascii="Times New Roman" w:hAnsi="Times New Roman"/>
          <w:b w:val="0"/>
          <w:bCs w:val="0"/>
          <w:sz w:val="24"/>
          <w:szCs w:val="24"/>
        </w:rPr>
        <w:t>od</w:t>
      </w:r>
      <w:r w:rsidR="00235E02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C7104" w:rsidRPr="00033429">
        <w:rPr>
          <w:rFonts w:ascii="Times New Roman" w:hAnsi="Times New Roman"/>
          <w:b w:val="0"/>
          <w:bCs w:val="0"/>
          <w:sz w:val="24"/>
          <w:szCs w:val="24"/>
        </w:rPr>
        <w:t>daty</w:t>
      </w:r>
      <w:r w:rsidR="00235E02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C7104" w:rsidRPr="00235E02">
        <w:rPr>
          <w:rFonts w:ascii="Times New Roman" w:hAnsi="Times New Roman"/>
          <w:b w:val="0"/>
          <w:bCs w:val="0"/>
          <w:sz w:val="24"/>
          <w:szCs w:val="24"/>
        </w:rPr>
        <w:t>zaistnienia</w:t>
      </w:r>
      <w:r w:rsidR="00235E02" w:rsidRPr="00235E02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C7104" w:rsidRPr="00235E02">
        <w:rPr>
          <w:rFonts w:ascii="Times New Roman" w:hAnsi="Times New Roman"/>
          <w:b w:val="0"/>
          <w:bCs w:val="0"/>
          <w:sz w:val="24"/>
          <w:szCs w:val="24"/>
        </w:rPr>
        <w:t>zmian</w:t>
      </w:r>
      <w:r w:rsidR="006C7104" w:rsidRPr="00033429">
        <w:rPr>
          <w:rFonts w:ascii="Times New Roman" w:hAnsi="Times New Roman"/>
          <w:b w:val="0"/>
          <w:bCs w:val="0"/>
          <w:sz w:val="24"/>
          <w:szCs w:val="24"/>
        </w:rPr>
        <w:t>,</w:t>
      </w:r>
      <w:r w:rsidR="00235E02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C7104" w:rsidRPr="00033429">
        <w:rPr>
          <w:rFonts w:ascii="Times New Roman" w:hAnsi="Times New Roman"/>
          <w:b w:val="0"/>
          <w:bCs w:val="0"/>
          <w:sz w:val="24"/>
          <w:szCs w:val="24"/>
        </w:rPr>
        <w:t>w</w:t>
      </w:r>
      <w:r w:rsidR="00235E02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C7104" w:rsidRPr="00033429">
        <w:rPr>
          <w:rFonts w:ascii="Times New Roman" w:hAnsi="Times New Roman"/>
          <w:b w:val="0"/>
          <w:bCs w:val="0"/>
          <w:sz w:val="24"/>
          <w:szCs w:val="24"/>
        </w:rPr>
        <w:t>szczególności</w:t>
      </w:r>
      <w:r w:rsidR="00235E02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C7104" w:rsidRPr="00033429">
        <w:rPr>
          <w:rFonts w:ascii="Times New Roman" w:hAnsi="Times New Roman"/>
          <w:b w:val="0"/>
          <w:bCs w:val="0"/>
          <w:sz w:val="24"/>
          <w:szCs w:val="24"/>
        </w:rPr>
        <w:t>o:</w:t>
      </w:r>
      <w:r w:rsidR="00235E02">
        <w:rPr>
          <w:rFonts w:ascii="Times New Roman" w:hAnsi="Times New Roman"/>
          <w:b w:val="0"/>
          <w:bCs w:val="0"/>
          <w:sz w:val="24"/>
          <w:szCs w:val="24"/>
        </w:rPr>
        <w:br/>
      </w:r>
      <w:r w:rsidR="00CC0F16" w:rsidRPr="00033429">
        <w:rPr>
          <w:rFonts w:ascii="Times New Roman" w:hAnsi="Times New Roman"/>
          <w:b w:val="0"/>
          <w:bCs w:val="0"/>
          <w:sz w:val="24"/>
          <w:szCs w:val="24"/>
        </w:rPr>
        <w:t>1) </w:t>
      </w:r>
      <w:r w:rsidR="006C7104" w:rsidRPr="00033429">
        <w:rPr>
          <w:rFonts w:ascii="Times New Roman" w:hAnsi="Times New Roman"/>
          <w:b w:val="0"/>
          <w:bCs w:val="0"/>
          <w:sz w:val="24"/>
          <w:szCs w:val="24"/>
        </w:rPr>
        <w:t>zmianie adresu siedziby oraz adresów i numerów telefonów osób upoważnionych do reprezentacji</w:t>
      </w:r>
      <w:r w:rsidR="00062163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F917E6" w:rsidRPr="00033429">
        <w:rPr>
          <w:rFonts w:ascii="Times New Roman" w:hAnsi="Times New Roman"/>
          <w:b w:val="0"/>
          <w:bCs w:val="0"/>
          <w:sz w:val="24"/>
          <w:szCs w:val="24"/>
        </w:rPr>
        <w:t>fundacji</w:t>
      </w:r>
      <w:r w:rsidR="00D51756" w:rsidRPr="00033429">
        <w:rPr>
          <w:rFonts w:ascii="Times New Roman" w:hAnsi="Times New Roman"/>
          <w:b w:val="0"/>
          <w:bCs w:val="0"/>
          <w:sz w:val="24"/>
          <w:szCs w:val="24"/>
        </w:rPr>
        <w:t>,</w:t>
      </w:r>
      <w:r w:rsidR="00062163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F917E6" w:rsidRPr="00033429">
        <w:rPr>
          <w:rFonts w:ascii="Times New Roman" w:hAnsi="Times New Roman"/>
          <w:b w:val="0"/>
          <w:bCs w:val="0"/>
          <w:sz w:val="24"/>
          <w:szCs w:val="24"/>
        </w:rPr>
        <w:t>zmianie</w:t>
      </w:r>
      <w:r w:rsidR="00062163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C7104" w:rsidRPr="00033429">
        <w:rPr>
          <w:rFonts w:ascii="Times New Roman" w:hAnsi="Times New Roman"/>
          <w:b w:val="0"/>
          <w:bCs w:val="0"/>
          <w:sz w:val="24"/>
          <w:szCs w:val="24"/>
        </w:rPr>
        <w:t>numeru</w:t>
      </w:r>
      <w:r w:rsidR="00062163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C7104" w:rsidRPr="00033429">
        <w:rPr>
          <w:rFonts w:ascii="Times New Roman" w:hAnsi="Times New Roman"/>
          <w:b w:val="0"/>
          <w:bCs w:val="0"/>
          <w:sz w:val="24"/>
          <w:szCs w:val="24"/>
        </w:rPr>
        <w:t>konta</w:t>
      </w:r>
      <w:r w:rsidR="00062163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C7104" w:rsidRPr="00033429">
        <w:rPr>
          <w:rFonts w:ascii="Times New Roman" w:hAnsi="Times New Roman"/>
          <w:b w:val="0"/>
          <w:bCs w:val="0"/>
          <w:sz w:val="24"/>
          <w:szCs w:val="24"/>
        </w:rPr>
        <w:t>bankowego</w:t>
      </w:r>
      <w:r w:rsidR="00947CA9" w:rsidRPr="00033429">
        <w:rPr>
          <w:rFonts w:ascii="Times New Roman" w:hAnsi="Times New Roman"/>
          <w:b w:val="0"/>
          <w:bCs w:val="0"/>
          <w:sz w:val="24"/>
          <w:szCs w:val="24"/>
        </w:rPr>
        <w:t>,</w:t>
      </w:r>
      <w:r w:rsidR="00235E02">
        <w:rPr>
          <w:rFonts w:ascii="Times New Roman" w:hAnsi="Times New Roman"/>
          <w:b w:val="0"/>
          <w:bCs w:val="0"/>
          <w:sz w:val="24"/>
          <w:szCs w:val="24"/>
        </w:rPr>
        <w:br/>
      </w:r>
      <w:r w:rsidR="00CC0F16" w:rsidRPr="00033429">
        <w:rPr>
          <w:rFonts w:ascii="Times New Roman" w:hAnsi="Times New Roman"/>
          <w:b w:val="0"/>
          <w:bCs w:val="0"/>
          <w:sz w:val="24"/>
          <w:szCs w:val="24"/>
        </w:rPr>
        <w:t>2) </w:t>
      </w:r>
      <w:r w:rsidR="006C7104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ogłoszeniu likwidacji lub wszczęciu postępowania upadłościowego. </w:t>
      </w:r>
      <w:r w:rsidR="00062163">
        <w:rPr>
          <w:rFonts w:ascii="Times New Roman" w:hAnsi="Times New Roman"/>
          <w:b w:val="0"/>
          <w:bCs w:val="0"/>
          <w:sz w:val="24"/>
          <w:szCs w:val="24"/>
        </w:rPr>
        <w:br/>
      </w:r>
      <w:r w:rsidR="0097387C" w:rsidRPr="0097387C">
        <w:rPr>
          <w:rFonts w:ascii="Times New Roman" w:hAnsi="Times New Roman"/>
          <w:sz w:val="24"/>
          <w:szCs w:val="24"/>
        </w:rPr>
        <w:t>6.</w:t>
      </w:r>
      <w:r w:rsidR="0097387C">
        <w:rPr>
          <w:rFonts w:ascii="Times New Roman" w:hAnsi="Times New Roman"/>
          <w:sz w:val="24"/>
          <w:szCs w:val="24"/>
        </w:rPr>
        <w:t> </w:t>
      </w:r>
      <w:r w:rsidR="0097387C" w:rsidRPr="00062163">
        <w:rPr>
          <w:rFonts w:ascii="Times New Roman" w:hAnsi="Times New Roman"/>
          <w:b w:val="0"/>
          <w:bCs w:val="0"/>
          <w:sz w:val="24"/>
          <w:szCs w:val="24"/>
        </w:rPr>
        <w:t xml:space="preserve">W terminie do 5 dnia następnego miesiąca kalendarzowego Zleceniobiorca jest </w:t>
      </w:r>
      <w:r w:rsidR="0061407F" w:rsidRPr="00062163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97387C" w:rsidRPr="00062163">
        <w:rPr>
          <w:rFonts w:ascii="Times New Roman" w:hAnsi="Times New Roman"/>
          <w:b w:val="0"/>
          <w:bCs w:val="0"/>
          <w:sz w:val="24"/>
          <w:szCs w:val="24"/>
        </w:rPr>
        <w:t xml:space="preserve">zobowiązany dostarczyć do siedziby Zleceniodawcy </w:t>
      </w:r>
      <w:r w:rsidR="0059651F" w:rsidRPr="00062163">
        <w:rPr>
          <w:rFonts w:ascii="Times New Roman" w:hAnsi="Times New Roman"/>
          <w:b w:val="0"/>
          <w:bCs w:val="0"/>
          <w:sz w:val="24"/>
          <w:szCs w:val="24"/>
        </w:rPr>
        <w:t>zbiorczą informację miesięczną zawierającą</w:t>
      </w:r>
      <w:r w:rsidR="0097387C" w:rsidRPr="00062163">
        <w:rPr>
          <w:rFonts w:ascii="Times New Roman" w:hAnsi="Times New Roman"/>
          <w:b w:val="0"/>
          <w:bCs w:val="0"/>
          <w:sz w:val="24"/>
          <w:szCs w:val="24"/>
        </w:rPr>
        <w:t>:</w:t>
      </w:r>
      <w:r w:rsidR="00062163">
        <w:rPr>
          <w:rFonts w:ascii="Times New Roman" w:hAnsi="Times New Roman"/>
          <w:b w:val="0"/>
          <w:bCs w:val="0"/>
          <w:sz w:val="24"/>
          <w:szCs w:val="24"/>
        </w:rPr>
        <w:br/>
      </w:r>
      <w:r w:rsidR="00A942DF" w:rsidRPr="00062163">
        <w:rPr>
          <w:rFonts w:ascii="Times New Roman" w:hAnsi="Times New Roman"/>
          <w:b w:val="0"/>
          <w:bCs w:val="0"/>
          <w:sz w:val="24"/>
          <w:szCs w:val="24"/>
        </w:rPr>
        <w:t>1) </w:t>
      </w:r>
      <w:r w:rsidR="0097387C" w:rsidRPr="00062163">
        <w:rPr>
          <w:rFonts w:ascii="Times New Roman" w:hAnsi="Times New Roman"/>
          <w:b w:val="0"/>
          <w:bCs w:val="0"/>
          <w:sz w:val="24"/>
          <w:szCs w:val="24"/>
        </w:rPr>
        <w:t>oświadczenie osoby uprawnionej, w sposób uniemożliwiający powiązanie karty pomocy z oświadczeniem, w szczególności po usunięciu oznaczenia dnia złożenia oświadczenia w osobnej kopercie dołączonej do całości dokumentacji,</w:t>
      </w:r>
      <w:r w:rsidR="00062163">
        <w:rPr>
          <w:rFonts w:ascii="Times New Roman" w:hAnsi="Times New Roman"/>
          <w:b w:val="0"/>
          <w:bCs w:val="0"/>
          <w:sz w:val="24"/>
          <w:szCs w:val="24"/>
        </w:rPr>
        <w:br/>
      </w:r>
      <w:r w:rsidR="00A942DF" w:rsidRPr="00062163">
        <w:rPr>
          <w:rFonts w:ascii="Times New Roman" w:hAnsi="Times New Roman"/>
          <w:b w:val="0"/>
          <w:bCs w:val="0"/>
          <w:sz w:val="24"/>
          <w:szCs w:val="24"/>
        </w:rPr>
        <w:t>2) </w:t>
      </w:r>
      <w:r w:rsidR="0097387C" w:rsidRPr="00062163">
        <w:rPr>
          <w:rFonts w:ascii="Times New Roman" w:hAnsi="Times New Roman"/>
          <w:b w:val="0"/>
          <w:bCs w:val="0"/>
          <w:sz w:val="24"/>
          <w:szCs w:val="24"/>
        </w:rPr>
        <w:t xml:space="preserve">w przypadku złożenia oświadczenia przez osobę uprawnioną w formie ustnej Zleceniobiorca dokumentuje informację o złożeniu oświadczenia w systemie teleinformatycznym </w:t>
      </w:r>
      <w:r w:rsidR="00D70E4F" w:rsidRPr="00062163">
        <w:rPr>
          <w:rFonts w:ascii="Times New Roman" w:hAnsi="Times New Roman"/>
          <w:b w:val="0"/>
          <w:bCs w:val="0"/>
          <w:sz w:val="24"/>
          <w:szCs w:val="24"/>
        </w:rPr>
        <w:t>i informuje o tym w zbiorczej informacji miesięcznej,</w:t>
      </w:r>
    </w:p>
    <w:p w14:paraId="16C4EB5C" w14:textId="0DFB5090" w:rsidR="0097387C" w:rsidRDefault="00A942DF" w:rsidP="00A942D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3) </w:t>
      </w:r>
      <w:r w:rsidR="0097387C" w:rsidRPr="0097387C">
        <w:rPr>
          <w:rFonts w:ascii="Times New Roman" w:eastAsia="Times New Roman" w:hAnsi="Times New Roman" w:cs="Times New Roman"/>
          <w:sz w:val="24"/>
          <w:szCs w:val="24"/>
          <w:lang w:eastAsia="pl-PL"/>
        </w:rPr>
        <w:t>kart</w:t>
      </w:r>
      <w:r w:rsidR="00161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</w:t>
      </w:r>
      <w:r w:rsidR="0097387C" w:rsidRPr="0097387C">
        <w:rPr>
          <w:rFonts w:ascii="Times New Roman" w:eastAsia="Times New Roman" w:hAnsi="Times New Roman" w:cs="Times New Roman"/>
          <w:sz w:val="24"/>
          <w:szCs w:val="24"/>
          <w:lang w:eastAsia="pl-PL"/>
        </w:rPr>
        <w:t>dyżurów (lista obecności) za dany miesiąc</w:t>
      </w:r>
      <w:r w:rsidR="00AE6F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0BAE913" w14:textId="05B6C3D4" w:rsidR="00AE6F57" w:rsidRPr="0097387C" w:rsidRDefault="00A942DF" w:rsidP="00A942D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 </w:t>
      </w:r>
      <w:r w:rsidR="00AE6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wyjątek stanowi miesiąc grudzień, w którym ww. dokumentację za grudzień należy dostarczyć do 31.12.2026r. </w:t>
      </w:r>
    </w:p>
    <w:p w14:paraId="006A6640" w14:textId="346FAE5B" w:rsidR="0097387C" w:rsidRPr="0097387C" w:rsidRDefault="001614FF" w:rsidP="0097387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4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</w:t>
      </w:r>
      <w:r w:rsidR="0097387C" w:rsidRPr="0097387C">
        <w:rPr>
          <w:rFonts w:ascii="Times New Roman" w:eastAsia="Times New Roman" w:hAnsi="Times New Roman" w:cs="Times New Roman"/>
          <w:sz w:val="24"/>
          <w:szCs w:val="24"/>
          <w:lang w:eastAsia="pl-PL"/>
        </w:rPr>
        <w:t>  Czas udzielania nieodpłatnych porad prawnych dokumentowany jest poprzez uzupełnienie:</w:t>
      </w:r>
    </w:p>
    <w:p w14:paraId="3C29C857" w14:textId="64A6BD34" w:rsidR="0097387C" w:rsidRPr="0097387C" w:rsidRDefault="00A942DF" w:rsidP="009738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="0097387C" w:rsidRPr="0097387C">
        <w:rPr>
          <w:rFonts w:ascii="Times New Roman" w:eastAsia="Times New Roman" w:hAnsi="Times New Roman" w:cs="Times New Roman"/>
          <w:sz w:val="24"/>
          <w:szCs w:val="24"/>
          <w:lang w:eastAsia="pl-PL"/>
        </w:rPr>
        <w:t>karty dyżurów (listę obecności),</w:t>
      </w:r>
      <w:r w:rsidR="002B2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9F779A7" w14:textId="260338CC" w:rsidR="0097387C" w:rsidRDefault="00A942DF" w:rsidP="009738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="0097387C" w:rsidRPr="0097387C">
        <w:rPr>
          <w:rFonts w:ascii="Times New Roman" w:eastAsia="Times New Roman" w:hAnsi="Times New Roman" w:cs="Times New Roman"/>
          <w:sz w:val="24"/>
          <w:szCs w:val="24"/>
          <w:lang w:eastAsia="pl-PL"/>
        </w:rPr>
        <w:t> logowanie do systemu NPP w godzinach trwania dyżuru.</w:t>
      </w:r>
    </w:p>
    <w:p w14:paraId="6EF76568" w14:textId="6B78023F" w:rsidR="000601BA" w:rsidRPr="0097387C" w:rsidRDefault="000601BA" w:rsidP="009738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kartę poboru kluczy</w:t>
      </w:r>
    </w:p>
    <w:p w14:paraId="1602B4C4" w14:textId="3453740E" w:rsidR="0097387C" w:rsidRPr="0097387C" w:rsidRDefault="001614FF" w:rsidP="009738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4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</w:t>
      </w:r>
      <w:r w:rsidR="0097387C" w:rsidRPr="0097387C">
        <w:rPr>
          <w:rFonts w:ascii="Times New Roman" w:eastAsia="Times New Roman" w:hAnsi="Times New Roman" w:cs="Times New Roman"/>
          <w:sz w:val="24"/>
          <w:szCs w:val="24"/>
          <w:lang w:eastAsia="pl-PL"/>
        </w:rPr>
        <w:t>  W sytuacji rozwiązania umowy przez którąkolwiek ze stron, Zleceniobiorca zobowiązuje się do wydania Zleceniodawcy kompletu posiadanych dokumentów związanych</w:t>
      </w:r>
      <w:r w:rsidR="00CF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387C" w:rsidRPr="0097387C">
        <w:rPr>
          <w:rFonts w:ascii="Times New Roman" w:eastAsia="Times New Roman" w:hAnsi="Times New Roman" w:cs="Times New Roman"/>
          <w:sz w:val="24"/>
          <w:szCs w:val="24"/>
          <w:lang w:eastAsia="pl-PL"/>
        </w:rPr>
        <w:t>z wykonywaniem niniejszej umowy w terminie 5 dni od dnia rozwiązania umowy.</w:t>
      </w:r>
    </w:p>
    <w:p w14:paraId="19764E22" w14:textId="4D7A67B9" w:rsidR="0097387C" w:rsidRPr="0097387C" w:rsidRDefault="0097387C" w:rsidP="00C06917">
      <w:pPr>
        <w:pStyle w:val="western"/>
        <w:shd w:val="clear" w:color="auto" w:fill="FFFFFF"/>
        <w:spacing w:before="119" w:beforeAutospacing="0" w:after="147" w:afterAutospacing="0"/>
        <w:jc w:val="both"/>
        <w:rPr>
          <w:rFonts w:ascii="Times New Roman" w:hAnsi="Times New Roman"/>
          <w:sz w:val="24"/>
          <w:szCs w:val="24"/>
        </w:rPr>
      </w:pPr>
    </w:p>
    <w:p w14:paraId="09373541" w14:textId="08BEB1BE" w:rsidR="006E15F3" w:rsidRPr="00033429" w:rsidRDefault="00426C35" w:rsidP="009132E3">
      <w:pPr>
        <w:pStyle w:val="western"/>
        <w:shd w:val="clear" w:color="auto" w:fill="FFFFFF"/>
        <w:spacing w:before="119" w:beforeAutospacing="0" w:after="147" w:afterAutospacing="0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033429">
        <w:rPr>
          <w:rFonts w:ascii="Times New Roman" w:hAnsi="Times New Roman"/>
          <w:sz w:val="24"/>
          <w:szCs w:val="24"/>
        </w:rPr>
        <w:t xml:space="preserve"> </w:t>
      </w:r>
      <w:r w:rsidR="006E15F3" w:rsidRPr="00033429">
        <w:rPr>
          <w:rFonts w:ascii="Times New Roman" w:hAnsi="Times New Roman"/>
          <w:sz w:val="24"/>
          <w:szCs w:val="24"/>
        </w:rPr>
        <w:t>§ 6</w:t>
      </w:r>
    </w:p>
    <w:p w14:paraId="2602ABA6" w14:textId="77777777" w:rsidR="006E15F3" w:rsidRPr="00033429" w:rsidRDefault="006E15F3" w:rsidP="00293F91">
      <w:pPr>
        <w:pStyle w:val="western"/>
        <w:shd w:val="clear" w:color="auto" w:fill="FFFFFF"/>
        <w:spacing w:before="119" w:beforeAutospacing="0" w:after="147" w:afterAutospacing="0"/>
        <w:ind w:left="2442"/>
        <w:jc w:val="both"/>
        <w:rPr>
          <w:rFonts w:ascii="Times New Roman" w:hAnsi="Times New Roman"/>
          <w:sz w:val="24"/>
          <w:szCs w:val="24"/>
        </w:rPr>
      </w:pPr>
      <w:r w:rsidRPr="00033429">
        <w:rPr>
          <w:rFonts w:ascii="Times New Roman" w:hAnsi="Times New Roman"/>
          <w:sz w:val="24"/>
          <w:szCs w:val="24"/>
        </w:rPr>
        <w:t>Obowiązki i uprawnienia informacyjne</w:t>
      </w:r>
    </w:p>
    <w:p w14:paraId="453BB513" w14:textId="6D5EBE51" w:rsidR="006E15F3" w:rsidRPr="00033429" w:rsidRDefault="00985AD7" w:rsidP="00C06917">
      <w:pPr>
        <w:pStyle w:val="western"/>
        <w:shd w:val="clear" w:color="auto" w:fill="FFFFFF"/>
        <w:spacing w:before="119" w:beforeAutospacing="0" w:after="147" w:afterAutospacing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33429">
        <w:rPr>
          <w:rFonts w:ascii="Times New Roman" w:hAnsi="Times New Roman"/>
          <w:sz w:val="24"/>
          <w:szCs w:val="24"/>
        </w:rPr>
        <w:t>1.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Zleceniobiorca zobowiązuje się do informowania, że zadanie publiczne</w:t>
      </w:r>
      <w:r w:rsidR="00701026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jest 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finansowane</w:t>
      </w:r>
      <w:r w:rsidR="00701026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ze środków otrzymanych od Zleceniodawcy. Informacja na ten temat powinna się znaleźć we wszystkich materiałach, publikacjach, informacjach dla mediów, ogłoszeniach oraz wystąpieniach publicznych dotyczących realizowanego zadania publicznego.</w:t>
      </w:r>
      <w:r w:rsidR="00F164A0">
        <w:rPr>
          <w:rFonts w:ascii="Times New Roman" w:hAnsi="Times New Roman"/>
          <w:b w:val="0"/>
          <w:bCs w:val="0"/>
          <w:sz w:val="24"/>
          <w:szCs w:val="24"/>
        </w:rPr>
        <w:br/>
      </w:r>
      <w:r w:rsidRPr="00033429">
        <w:rPr>
          <w:rFonts w:ascii="Times New Roman" w:hAnsi="Times New Roman"/>
          <w:sz w:val="24"/>
          <w:szCs w:val="24"/>
        </w:rPr>
        <w:t>2.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F97E2B">
        <w:rPr>
          <w:rFonts w:ascii="Times New Roman" w:hAnsi="Times New Roman"/>
          <w:b w:val="0"/>
          <w:bCs w:val="0"/>
          <w:sz w:val="24"/>
          <w:szCs w:val="24"/>
        </w:rPr>
        <w:t>Zleceniodawca wyraża</w:t>
      </w:r>
      <w:r w:rsidR="0098117C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zgodę na używanie Herbu Powiatu Pułtuskiego </w:t>
      </w:r>
      <w:r w:rsidR="00F97E2B">
        <w:rPr>
          <w:rFonts w:ascii="Times New Roman" w:hAnsi="Times New Roman"/>
          <w:b w:val="0"/>
          <w:bCs w:val="0"/>
          <w:sz w:val="24"/>
          <w:szCs w:val="24"/>
        </w:rPr>
        <w:t xml:space="preserve">i </w:t>
      </w:r>
      <w:r w:rsidR="0098117C" w:rsidRPr="00033429">
        <w:rPr>
          <w:rFonts w:ascii="Times New Roman" w:hAnsi="Times New Roman"/>
          <w:b w:val="0"/>
          <w:bCs w:val="0"/>
          <w:sz w:val="24"/>
          <w:szCs w:val="24"/>
        </w:rPr>
        <w:t>zobowiąz</w:t>
      </w:r>
      <w:r w:rsidR="00F97E2B">
        <w:rPr>
          <w:rFonts w:ascii="Times New Roman" w:hAnsi="Times New Roman"/>
          <w:b w:val="0"/>
          <w:bCs w:val="0"/>
          <w:sz w:val="24"/>
          <w:szCs w:val="24"/>
        </w:rPr>
        <w:t>uje</w:t>
      </w:r>
      <w:r w:rsidR="0098117C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F97E2B">
        <w:rPr>
          <w:rFonts w:ascii="Times New Roman" w:hAnsi="Times New Roman"/>
          <w:b w:val="0"/>
          <w:bCs w:val="0"/>
          <w:sz w:val="24"/>
          <w:szCs w:val="24"/>
        </w:rPr>
        <w:t xml:space="preserve">Zleceniobiorcę </w:t>
      </w:r>
      <w:r w:rsidR="0098117C" w:rsidRPr="00033429">
        <w:rPr>
          <w:rFonts w:ascii="Times New Roman" w:hAnsi="Times New Roman"/>
          <w:b w:val="0"/>
          <w:bCs w:val="0"/>
          <w:sz w:val="24"/>
          <w:szCs w:val="24"/>
        </w:rPr>
        <w:t>do umieszczania Herbu oraz informacji, że zadanie publiczne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 jest finansowane ze środków otrzymanych od Zleceniodawcy, na wszystkich materiałach,</w:t>
      </w:r>
      <w:r w:rsidR="00A45622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w szczególności promocyjnych, informacyjnych, szkoleniowych i edukacyjnych, dotyczących realizowanego zadania publicznego w sposób zapewniający jego dobrą widoczność.</w:t>
      </w:r>
      <w:r w:rsidR="00F164A0">
        <w:rPr>
          <w:rFonts w:ascii="Times New Roman" w:hAnsi="Times New Roman"/>
          <w:b w:val="0"/>
          <w:bCs w:val="0"/>
          <w:sz w:val="24"/>
          <w:szCs w:val="24"/>
        </w:rPr>
        <w:br/>
      </w:r>
      <w:r w:rsidRPr="00033429">
        <w:rPr>
          <w:rFonts w:ascii="Times New Roman" w:hAnsi="Times New Roman"/>
          <w:bCs w:val="0"/>
          <w:sz w:val="24"/>
          <w:szCs w:val="24"/>
        </w:rPr>
        <w:t>3</w:t>
      </w:r>
      <w:r w:rsidRPr="00033429">
        <w:rPr>
          <w:rFonts w:ascii="Times New Roman" w:hAnsi="Times New Roman"/>
          <w:b w:val="0"/>
          <w:sz w:val="24"/>
          <w:szCs w:val="24"/>
        </w:rPr>
        <w:t>.</w:t>
      </w:r>
      <w:r w:rsidR="00FB261C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F164A0">
        <w:rPr>
          <w:rFonts w:ascii="Times New Roman" w:hAnsi="Times New Roman"/>
          <w:b w:val="0"/>
          <w:bCs w:val="0"/>
          <w:sz w:val="24"/>
          <w:szCs w:val="24"/>
        </w:rPr>
        <w:t>T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reść wymaganych informacji Zleceniobiorc</w:t>
      </w:r>
      <w:r w:rsidR="00F164A0">
        <w:rPr>
          <w:rFonts w:ascii="Times New Roman" w:hAnsi="Times New Roman"/>
          <w:b w:val="0"/>
          <w:bCs w:val="0"/>
          <w:sz w:val="24"/>
          <w:szCs w:val="24"/>
        </w:rPr>
        <w:t xml:space="preserve">a </w:t>
      </w:r>
      <w:r w:rsidR="00F164A0" w:rsidRPr="00033429">
        <w:rPr>
          <w:rFonts w:ascii="Times New Roman" w:hAnsi="Times New Roman"/>
          <w:b w:val="0"/>
          <w:bCs w:val="0"/>
          <w:sz w:val="24"/>
          <w:szCs w:val="24"/>
        </w:rPr>
        <w:t>przekazuje</w:t>
      </w:r>
      <w:r w:rsidR="00F164A0" w:rsidRPr="00F164A0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F164A0" w:rsidRPr="00033429">
        <w:rPr>
          <w:rFonts w:ascii="Times New Roman" w:hAnsi="Times New Roman"/>
          <w:b w:val="0"/>
          <w:bCs w:val="0"/>
          <w:sz w:val="24"/>
          <w:szCs w:val="24"/>
        </w:rPr>
        <w:t>Zleceniodawc</w:t>
      </w:r>
      <w:r w:rsidR="00F164A0">
        <w:rPr>
          <w:rFonts w:ascii="Times New Roman" w:hAnsi="Times New Roman"/>
          <w:b w:val="0"/>
          <w:bCs w:val="0"/>
          <w:sz w:val="24"/>
          <w:szCs w:val="24"/>
        </w:rPr>
        <w:t xml:space="preserve">y do akceptacji. </w:t>
      </w:r>
      <w:r w:rsidRPr="00033429">
        <w:rPr>
          <w:rFonts w:ascii="Times New Roman" w:hAnsi="Times New Roman"/>
          <w:bCs w:val="0"/>
          <w:sz w:val="24"/>
          <w:szCs w:val="24"/>
        </w:rPr>
        <w:t>4.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Zleceniobiorca upoważnia Zleceniodawcę do rozpowszechniania w dowolnej formie, </w:t>
      </w:r>
      <w:r w:rsidR="0017691C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             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w prasie, radiu, telewizji, </w:t>
      </w:r>
      <w:proofErr w:type="spellStart"/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internecie</w:t>
      </w:r>
      <w:proofErr w:type="spellEnd"/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oraz innych publikacjach, nazwy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oraz adresu Zleceniobiorcy, przedmiotu i celu, na który przyznano środki, informacji 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o wysokości przyznanych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środków oraz informacji o złożeniu lub niezłożeniu sprawozdania z wykonania zadania</w:t>
      </w:r>
      <w:r w:rsidR="00F164A0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publicznego.</w:t>
      </w:r>
      <w:r w:rsidR="00F164A0">
        <w:rPr>
          <w:rFonts w:ascii="Times New Roman" w:hAnsi="Times New Roman"/>
          <w:b w:val="0"/>
          <w:bCs w:val="0"/>
          <w:sz w:val="24"/>
          <w:szCs w:val="24"/>
        </w:rPr>
        <w:br/>
      </w:r>
      <w:r w:rsidRPr="00033429">
        <w:rPr>
          <w:rFonts w:ascii="Times New Roman" w:hAnsi="Times New Roman"/>
          <w:bCs w:val="0"/>
          <w:sz w:val="24"/>
          <w:szCs w:val="24"/>
        </w:rPr>
        <w:t>5.</w:t>
      </w:r>
      <w:r w:rsidR="006E15F3" w:rsidRPr="00033429">
        <w:rPr>
          <w:rFonts w:ascii="Times New Roman" w:hAnsi="Times New Roman"/>
          <w:b w:val="0"/>
          <w:sz w:val="24"/>
          <w:szCs w:val="24"/>
        </w:rPr>
        <w:t xml:space="preserve"> 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Zleceniobiorca </w:t>
      </w:r>
      <w:r w:rsidR="00A6592F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oświadcza, że wszystkie materiały mogące stanowić przedmiot praw autorskich, w tym w szczególności: informatory, biuletyny, publikacje, filmy itp. przygotowane w ramach niniejszej umowy będą oryginalne, </w:t>
      </w:r>
      <w:r w:rsidR="00C843E6" w:rsidRPr="00033429">
        <w:rPr>
          <w:rFonts w:ascii="Times New Roman" w:hAnsi="Times New Roman"/>
          <w:b w:val="0"/>
          <w:bCs w:val="0"/>
          <w:sz w:val="24"/>
          <w:szCs w:val="24"/>
        </w:rPr>
        <w:t>bez niedozwolonych zapożyczeń z prac osób trzecich, oraz nie będą naruszać praw przysługujących osobom trzecim</w:t>
      </w:r>
      <w:r w:rsidR="00173A98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, w szczególności praw autorskich innych osób. </w:t>
      </w:r>
    </w:p>
    <w:p w14:paraId="1E9E6342" w14:textId="43F954BB" w:rsidR="006E15F3" w:rsidRPr="00033429" w:rsidRDefault="00426C35" w:rsidP="00C06917">
      <w:pPr>
        <w:pStyle w:val="western"/>
        <w:shd w:val="clear" w:color="auto" w:fill="FFFFFF"/>
        <w:spacing w:before="119" w:beforeAutospacing="0" w:after="147" w:afterAutospacing="0"/>
        <w:jc w:val="both"/>
        <w:rPr>
          <w:rFonts w:ascii="Times New Roman" w:hAnsi="Times New Roman"/>
          <w:sz w:val="24"/>
          <w:szCs w:val="24"/>
        </w:rPr>
      </w:pPr>
      <w:r w:rsidRPr="00033429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6E15F3" w:rsidRPr="00033429">
        <w:rPr>
          <w:rFonts w:ascii="Times New Roman" w:hAnsi="Times New Roman"/>
          <w:sz w:val="24"/>
          <w:szCs w:val="24"/>
        </w:rPr>
        <w:t>§ 7</w:t>
      </w:r>
    </w:p>
    <w:p w14:paraId="3D52AE26" w14:textId="77777777" w:rsidR="006E15F3" w:rsidRPr="00033429" w:rsidRDefault="006E15F3" w:rsidP="00CC0D41">
      <w:pPr>
        <w:pStyle w:val="western"/>
        <w:shd w:val="clear" w:color="auto" w:fill="FFFFFF"/>
        <w:spacing w:before="119" w:beforeAutospacing="0" w:after="147" w:afterAutospacing="0"/>
        <w:ind w:left="2442" w:firstLine="390"/>
        <w:jc w:val="both"/>
        <w:rPr>
          <w:rFonts w:ascii="Times New Roman" w:hAnsi="Times New Roman"/>
          <w:sz w:val="24"/>
          <w:szCs w:val="24"/>
        </w:rPr>
      </w:pPr>
      <w:r w:rsidRPr="00033429">
        <w:rPr>
          <w:rFonts w:ascii="Times New Roman" w:hAnsi="Times New Roman"/>
          <w:sz w:val="24"/>
          <w:szCs w:val="24"/>
        </w:rPr>
        <w:t>Kontrola zadania publicznego</w:t>
      </w:r>
    </w:p>
    <w:p w14:paraId="3C78BC8C" w14:textId="10499FC3" w:rsidR="0077301C" w:rsidRPr="00033429" w:rsidRDefault="00E645A6" w:rsidP="0077301C">
      <w:pPr>
        <w:pStyle w:val="western"/>
        <w:shd w:val="clear" w:color="auto" w:fill="FFFFFF"/>
        <w:spacing w:before="119" w:beforeAutospacing="0" w:after="147" w:afterAutospacing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33429">
        <w:rPr>
          <w:rFonts w:ascii="Times New Roman" w:hAnsi="Times New Roman"/>
          <w:bCs w:val="0"/>
          <w:sz w:val="24"/>
          <w:szCs w:val="24"/>
        </w:rPr>
        <w:t>1.</w:t>
      </w:r>
      <w:r w:rsidRPr="00033429">
        <w:rPr>
          <w:rFonts w:ascii="Times New Roman" w:hAnsi="Times New Roman"/>
          <w:b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Zleceniodawca sprawuje kontrolę prawidłowości wykonywania zadania publicznego przez Zleceniobiorcę, w tym wydatkowania przekazanej dotacji oraz środków, o których mowa w § 3 ust. </w:t>
      </w:r>
      <w:r w:rsidR="009E4787" w:rsidRPr="00033429">
        <w:rPr>
          <w:rFonts w:ascii="Times New Roman" w:hAnsi="Times New Roman"/>
          <w:b w:val="0"/>
          <w:bCs w:val="0"/>
          <w:sz w:val="24"/>
          <w:szCs w:val="24"/>
        </w:rPr>
        <w:t>1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. Kontrola może być przeprowadzona w toku realizacji zadania publicznego oraz po jego zakończen</w:t>
      </w:r>
      <w:r w:rsidR="00D40658" w:rsidRPr="00033429">
        <w:rPr>
          <w:rFonts w:ascii="Times New Roman" w:hAnsi="Times New Roman"/>
          <w:b w:val="0"/>
          <w:bCs w:val="0"/>
          <w:sz w:val="24"/>
          <w:szCs w:val="24"/>
        </w:rPr>
        <w:t>iu</w:t>
      </w:r>
      <w:r w:rsidR="00DC271E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D40658" w:rsidRPr="00033429">
        <w:rPr>
          <w:rFonts w:ascii="Times New Roman" w:hAnsi="Times New Roman"/>
          <w:b w:val="0"/>
          <w:bCs w:val="0"/>
          <w:sz w:val="24"/>
          <w:szCs w:val="24"/>
        </w:rPr>
        <w:t>w</w:t>
      </w:r>
      <w:r w:rsidR="00DC271E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D40658" w:rsidRPr="00033429">
        <w:rPr>
          <w:rFonts w:ascii="Times New Roman" w:hAnsi="Times New Roman"/>
          <w:b w:val="0"/>
          <w:bCs w:val="0"/>
          <w:sz w:val="24"/>
          <w:szCs w:val="24"/>
        </w:rPr>
        <w:t>terminie</w:t>
      </w:r>
      <w:r w:rsidR="00DC271E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D40658" w:rsidRPr="00033429">
        <w:rPr>
          <w:rFonts w:ascii="Times New Roman" w:hAnsi="Times New Roman"/>
          <w:b w:val="0"/>
          <w:bCs w:val="0"/>
          <w:sz w:val="24"/>
          <w:szCs w:val="24"/>
        </w:rPr>
        <w:t>pięć</w:t>
      </w:r>
      <w:r w:rsidR="00DC271E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D40658" w:rsidRPr="00033429">
        <w:rPr>
          <w:rFonts w:ascii="Times New Roman" w:hAnsi="Times New Roman"/>
          <w:b w:val="0"/>
          <w:bCs w:val="0"/>
          <w:sz w:val="24"/>
          <w:szCs w:val="24"/>
        </w:rPr>
        <w:t>lat</w:t>
      </w:r>
      <w:r w:rsidR="00DC271E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D40658" w:rsidRPr="00033429">
        <w:rPr>
          <w:rFonts w:ascii="Times New Roman" w:hAnsi="Times New Roman"/>
          <w:b w:val="0"/>
          <w:bCs w:val="0"/>
          <w:sz w:val="24"/>
          <w:szCs w:val="24"/>
        </w:rPr>
        <w:t>od</w:t>
      </w:r>
      <w:r w:rsidR="00DC271E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D40658" w:rsidRPr="00033429">
        <w:rPr>
          <w:rFonts w:ascii="Times New Roman" w:hAnsi="Times New Roman"/>
          <w:b w:val="0"/>
          <w:bCs w:val="0"/>
          <w:sz w:val="24"/>
          <w:szCs w:val="24"/>
        </w:rPr>
        <w:t>czasu</w:t>
      </w:r>
      <w:r w:rsidR="00DC271E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D40658" w:rsidRPr="00033429">
        <w:rPr>
          <w:rFonts w:ascii="Times New Roman" w:hAnsi="Times New Roman"/>
          <w:b w:val="0"/>
          <w:bCs w:val="0"/>
          <w:sz w:val="24"/>
          <w:szCs w:val="24"/>
        </w:rPr>
        <w:t>ustania</w:t>
      </w:r>
      <w:r w:rsidR="00DC271E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D40658" w:rsidRPr="00033429">
        <w:rPr>
          <w:rFonts w:ascii="Times New Roman" w:hAnsi="Times New Roman"/>
          <w:b w:val="0"/>
          <w:bCs w:val="0"/>
          <w:sz w:val="24"/>
          <w:szCs w:val="24"/>
        </w:rPr>
        <w:t>zobowiązania.</w:t>
      </w:r>
      <w:r w:rsidR="00DC271E">
        <w:rPr>
          <w:rFonts w:ascii="Times New Roman" w:hAnsi="Times New Roman"/>
          <w:b w:val="0"/>
          <w:bCs w:val="0"/>
          <w:sz w:val="24"/>
          <w:szCs w:val="24"/>
        </w:rPr>
        <w:br/>
      </w:r>
      <w:r w:rsidRPr="00033429">
        <w:rPr>
          <w:rFonts w:ascii="Times New Roman" w:hAnsi="Times New Roman"/>
          <w:bCs w:val="0"/>
          <w:sz w:val="24"/>
          <w:szCs w:val="24"/>
        </w:rPr>
        <w:t>2</w:t>
      </w:r>
      <w:r w:rsidRPr="00033429">
        <w:rPr>
          <w:rFonts w:ascii="Times New Roman" w:hAnsi="Times New Roman"/>
          <w:b w:val="0"/>
          <w:sz w:val="24"/>
          <w:szCs w:val="24"/>
        </w:rPr>
        <w:t>.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</w:t>
      </w:r>
      <w:r w:rsidR="0017691C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Zleceniobiorca na żądanie kontrolującego zobowiązuje się dostarczyć lub udostępnić dokumenty i inne nośniki informacji oraz udzielić wyjaśnień i informacji w terminie określonym przez kontrolującego.</w:t>
      </w:r>
      <w:r w:rsidR="00010FA4">
        <w:rPr>
          <w:rFonts w:ascii="Times New Roman" w:hAnsi="Times New Roman"/>
          <w:b w:val="0"/>
          <w:bCs w:val="0"/>
          <w:sz w:val="24"/>
          <w:szCs w:val="24"/>
        </w:rPr>
        <w:br/>
      </w:r>
      <w:r w:rsidR="006E15F3" w:rsidRPr="00033429">
        <w:rPr>
          <w:rFonts w:ascii="Times New Roman" w:hAnsi="Times New Roman"/>
          <w:bCs w:val="0"/>
          <w:sz w:val="24"/>
          <w:szCs w:val="24"/>
        </w:rPr>
        <w:t>3.</w:t>
      </w:r>
      <w:r w:rsidR="00010FA4">
        <w:rPr>
          <w:rFonts w:ascii="Times New Roman" w:hAnsi="Times New Roman"/>
          <w:b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Prawo kontroli przysługuje osobom upoważnionym przez Zleceniodawcę zarówno 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   </w:t>
      </w:r>
      <w:r w:rsidR="0017691C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              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w siedzibie Zleceniobiorcy, jak i w miejscu realizacji zadania publicznego.</w:t>
      </w:r>
      <w:r w:rsidR="00D063D5">
        <w:rPr>
          <w:rFonts w:ascii="Times New Roman" w:hAnsi="Times New Roman"/>
          <w:b w:val="0"/>
          <w:bCs w:val="0"/>
          <w:sz w:val="24"/>
          <w:szCs w:val="24"/>
        </w:rPr>
        <w:br/>
      </w:r>
      <w:r w:rsidR="00A85E0F">
        <w:rPr>
          <w:rFonts w:ascii="Times New Roman" w:hAnsi="Times New Roman"/>
          <w:bCs w:val="0"/>
          <w:sz w:val="24"/>
          <w:szCs w:val="24"/>
        </w:rPr>
        <w:t>4</w:t>
      </w:r>
      <w:r w:rsidR="006E15F3" w:rsidRPr="00033429">
        <w:rPr>
          <w:rFonts w:ascii="Times New Roman" w:hAnsi="Times New Roman"/>
          <w:bCs w:val="0"/>
          <w:sz w:val="24"/>
          <w:szCs w:val="24"/>
        </w:rPr>
        <w:t>.</w:t>
      </w:r>
      <w:r w:rsidRPr="00033429">
        <w:rPr>
          <w:rFonts w:ascii="Times New Roman" w:hAnsi="Times New Roman"/>
          <w:b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O wynikach kontroli, o której mowa w ust. 1, Zleceniodawca poinformuje Zleceniobiorcę,</w:t>
      </w:r>
      <w:r w:rsidR="00AF6780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  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a w przypadku stwierdzenia nieprawidłowości przekaże mu wnioski</w:t>
      </w:r>
      <w:r w:rsidR="00015645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 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i zalecenia mające na celu 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lastRenderedPageBreak/>
        <w:t>ich</w:t>
      </w:r>
      <w:r w:rsidR="00586AB7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usunięcie.</w:t>
      </w:r>
      <w:r w:rsidR="00586AB7">
        <w:rPr>
          <w:rFonts w:ascii="Times New Roman" w:hAnsi="Times New Roman"/>
          <w:b w:val="0"/>
          <w:bCs w:val="0"/>
          <w:sz w:val="24"/>
          <w:szCs w:val="24"/>
        </w:rPr>
        <w:br/>
      </w:r>
      <w:r w:rsidR="00A85E0F">
        <w:rPr>
          <w:rFonts w:ascii="Times New Roman" w:hAnsi="Times New Roman"/>
          <w:bCs w:val="0"/>
          <w:sz w:val="24"/>
          <w:szCs w:val="24"/>
        </w:rPr>
        <w:t>5</w:t>
      </w:r>
      <w:r w:rsidR="006E15F3" w:rsidRPr="00033429">
        <w:rPr>
          <w:rFonts w:ascii="Times New Roman" w:hAnsi="Times New Roman"/>
          <w:bCs w:val="0"/>
          <w:sz w:val="24"/>
          <w:szCs w:val="24"/>
        </w:rPr>
        <w:t>.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Zleceniobiorca jest zobowiązany w terminie nie dłuższym niż </w:t>
      </w:r>
      <w:r w:rsidR="006F2346" w:rsidRPr="00033429">
        <w:rPr>
          <w:rFonts w:ascii="Times New Roman" w:hAnsi="Times New Roman"/>
          <w:b w:val="0"/>
          <w:bCs w:val="0"/>
          <w:sz w:val="24"/>
          <w:szCs w:val="24"/>
        </w:rPr>
        <w:t>7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dni od dnia otrzymania wniosków i zaleceń, o których mowa w ust. </w:t>
      </w:r>
      <w:r w:rsidR="00B4380E">
        <w:rPr>
          <w:rFonts w:ascii="Times New Roman" w:hAnsi="Times New Roman"/>
          <w:b w:val="0"/>
          <w:bCs w:val="0"/>
          <w:sz w:val="24"/>
          <w:szCs w:val="24"/>
        </w:rPr>
        <w:t>4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, do ich wykonania</w:t>
      </w:r>
      <w:r w:rsidR="00015645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i powiadomienia o sposobie ich</w:t>
      </w:r>
      <w:r w:rsidR="00586AB7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wykonania</w:t>
      </w:r>
      <w:r w:rsidR="00586AB7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Zleceniodawc</w:t>
      </w:r>
      <w:r w:rsidR="00A37A80">
        <w:rPr>
          <w:rFonts w:ascii="Times New Roman" w:hAnsi="Times New Roman"/>
          <w:b w:val="0"/>
          <w:bCs w:val="0"/>
          <w:sz w:val="24"/>
          <w:szCs w:val="24"/>
        </w:rPr>
        <w:t>ę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r w:rsidR="00586AB7">
        <w:rPr>
          <w:rFonts w:ascii="Times New Roman" w:hAnsi="Times New Roman"/>
          <w:b w:val="0"/>
          <w:bCs w:val="0"/>
          <w:sz w:val="24"/>
          <w:szCs w:val="24"/>
        </w:rPr>
        <w:br/>
      </w:r>
      <w:r w:rsidR="00A85E0F">
        <w:rPr>
          <w:rFonts w:ascii="Times New Roman" w:hAnsi="Times New Roman"/>
          <w:sz w:val="24"/>
          <w:szCs w:val="24"/>
        </w:rPr>
        <w:t>6</w:t>
      </w:r>
      <w:r w:rsidR="0077301C" w:rsidRPr="00033429">
        <w:rPr>
          <w:rFonts w:ascii="Times New Roman" w:hAnsi="Times New Roman"/>
          <w:sz w:val="24"/>
          <w:szCs w:val="24"/>
        </w:rPr>
        <w:t>.</w:t>
      </w:r>
      <w:r w:rsidR="00D063D5">
        <w:rPr>
          <w:rFonts w:ascii="Times New Roman" w:hAnsi="Times New Roman"/>
          <w:sz w:val="24"/>
          <w:szCs w:val="24"/>
        </w:rPr>
        <w:t> </w:t>
      </w:r>
      <w:r w:rsidR="0077301C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Starosta kontroluje wykonanie umowy przez organizację pozarządową na zasadach określonych w </w:t>
      </w:r>
      <w:r w:rsidR="001E11FF" w:rsidRPr="00033429">
        <w:rPr>
          <w:rFonts w:ascii="Times New Roman" w:hAnsi="Times New Roman"/>
          <w:b w:val="0"/>
          <w:bCs w:val="0"/>
          <w:sz w:val="24"/>
          <w:szCs w:val="24"/>
        </w:rPr>
        <w:t>art. 11 ust.</w:t>
      </w:r>
      <w:r w:rsidR="00865D6E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1E11FF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8, 8a, 9, 9a ustawy o nieodpłatnej pomocy prawnej. </w:t>
      </w:r>
    </w:p>
    <w:p w14:paraId="16F17621" w14:textId="77777777" w:rsidR="0077301C" w:rsidRPr="00033429" w:rsidRDefault="0077301C" w:rsidP="00C06917">
      <w:pPr>
        <w:pStyle w:val="western"/>
        <w:shd w:val="clear" w:color="auto" w:fill="FFFFFF"/>
        <w:spacing w:before="119" w:beforeAutospacing="0" w:after="147" w:afterAutospacing="0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14:paraId="30926365" w14:textId="4F3471DC" w:rsidR="006E15F3" w:rsidRPr="00033429" w:rsidRDefault="00B10962" w:rsidP="00C06917">
      <w:pPr>
        <w:pStyle w:val="western"/>
        <w:shd w:val="clear" w:color="auto" w:fill="FFFFFF"/>
        <w:spacing w:before="119" w:beforeAutospacing="0" w:after="147" w:afterAutospacing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                                          </w:t>
      </w:r>
      <w:r w:rsidR="00223E11" w:rsidRPr="00033429">
        <w:rPr>
          <w:rFonts w:ascii="Times New Roman" w:hAnsi="Times New Roman"/>
          <w:sz w:val="24"/>
          <w:szCs w:val="24"/>
        </w:rPr>
        <w:t xml:space="preserve"> </w:t>
      </w:r>
      <w:r w:rsidR="006E15F3" w:rsidRPr="00033429">
        <w:rPr>
          <w:rFonts w:ascii="Times New Roman" w:hAnsi="Times New Roman"/>
          <w:sz w:val="24"/>
          <w:szCs w:val="24"/>
        </w:rPr>
        <w:t>§ 8</w:t>
      </w:r>
    </w:p>
    <w:p w14:paraId="7AFBEFDB" w14:textId="77777777" w:rsidR="006E15F3" w:rsidRPr="00033429" w:rsidRDefault="006E15F3" w:rsidP="008D0D1B">
      <w:pPr>
        <w:pStyle w:val="western"/>
        <w:shd w:val="clear" w:color="auto" w:fill="FFFFFF"/>
        <w:spacing w:before="119" w:beforeAutospacing="0" w:after="147" w:afterAutospacing="0"/>
        <w:ind w:left="1734" w:firstLine="390"/>
        <w:jc w:val="both"/>
        <w:rPr>
          <w:rFonts w:ascii="Times New Roman" w:hAnsi="Times New Roman"/>
          <w:sz w:val="24"/>
          <w:szCs w:val="24"/>
        </w:rPr>
      </w:pPr>
      <w:r w:rsidRPr="00033429">
        <w:rPr>
          <w:rFonts w:ascii="Times New Roman" w:hAnsi="Times New Roman"/>
          <w:sz w:val="24"/>
          <w:szCs w:val="24"/>
        </w:rPr>
        <w:t>Obowiązki sprawozdawcze Zleceniobiorcy</w:t>
      </w:r>
    </w:p>
    <w:p w14:paraId="4F9150E3" w14:textId="0CF16032" w:rsidR="006E15F3" w:rsidRPr="00033429" w:rsidRDefault="006E15F3" w:rsidP="00C06917">
      <w:pPr>
        <w:pStyle w:val="western"/>
        <w:shd w:val="clear" w:color="auto" w:fill="FFFFFF"/>
        <w:spacing w:before="119" w:beforeAutospacing="0" w:after="147" w:afterAutospacing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33429">
        <w:rPr>
          <w:rFonts w:ascii="Times New Roman" w:hAnsi="Times New Roman"/>
          <w:bCs w:val="0"/>
          <w:sz w:val="24"/>
          <w:szCs w:val="24"/>
        </w:rPr>
        <w:t>1.</w:t>
      </w:r>
      <w:r w:rsidR="00587AB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Zleceniodawca może wezwać Zleceniobiorcę do złożenia sprawozdania częściowego </w:t>
      </w:r>
      <w:r w:rsidR="0017691C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              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z wykonywania zadania publicznego według wzoru stanowiącego załącznik nr 5 do </w:t>
      </w:r>
      <w:r w:rsidRPr="00832120">
        <w:rPr>
          <w:rFonts w:ascii="Times New Roman" w:hAnsi="Times New Roman"/>
          <w:b w:val="0"/>
          <w:bCs w:val="0"/>
          <w:sz w:val="24"/>
          <w:szCs w:val="24"/>
        </w:rPr>
        <w:t xml:space="preserve">rozporządzenia </w:t>
      </w:r>
      <w:r w:rsidR="004A207F" w:rsidRPr="00832120">
        <w:rPr>
          <w:rFonts w:ascii="Times New Roman" w:hAnsi="Times New Roman"/>
          <w:b w:val="0"/>
          <w:bCs w:val="0"/>
          <w:sz w:val="24"/>
          <w:szCs w:val="24"/>
        </w:rPr>
        <w:t>Przewodniczącego Komitetu do Spraw Pożytku Publicznego</w:t>
      </w:r>
      <w:r w:rsidRPr="00832120">
        <w:rPr>
          <w:rFonts w:ascii="Times New Roman" w:hAnsi="Times New Roman"/>
          <w:b w:val="0"/>
          <w:bCs w:val="0"/>
          <w:sz w:val="24"/>
          <w:szCs w:val="24"/>
        </w:rPr>
        <w:t xml:space="preserve"> z dnia</w:t>
      </w:r>
      <w:r w:rsidR="004A207F" w:rsidRPr="00832120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015645" w:rsidRPr="00832120">
        <w:rPr>
          <w:rFonts w:ascii="Times New Roman" w:hAnsi="Times New Roman"/>
          <w:b w:val="0"/>
          <w:bCs w:val="0"/>
          <w:sz w:val="24"/>
          <w:szCs w:val="24"/>
        </w:rPr>
        <w:t xml:space="preserve">      </w:t>
      </w:r>
      <w:r w:rsidR="0017691C" w:rsidRPr="00832120">
        <w:rPr>
          <w:rFonts w:ascii="Times New Roman" w:hAnsi="Times New Roman"/>
          <w:b w:val="0"/>
          <w:bCs w:val="0"/>
          <w:sz w:val="24"/>
          <w:szCs w:val="24"/>
        </w:rPr>
        <w:t xml:space="preserve">                </w:t>
      </w:r>
      <w:r w:rsidR="004A207F" w:rsidRPr="00832120">
        <w:rPr>
          <w:rFonts w:ascii="Times New Roman" w:hAnsi="Times New Roman"/>
          <w:b w:val="0"/>
          <w:bCs w:val="0"/>
          <w:sz w:val="24"/>
          <w:szCs w:val="24"/>
        </w:rPr>
        <w:t>24 października</w:t>
      </w:r>
      <w:r w:rsidRPr="00832120">
        <w:rPr>
          <w:rFonts w:ascii="Times New Roman" w:hAnsi="Times New Roman"/>
          <w:b w:val="0"/>
          <w:bCs w:val="0"/>
          <w:sz w:val="24"/>
          <w:szCs w:val="24"/>
        </w:rPr>
        <w:t xml:space="preserve"> 201</w:t>
      </w:r>
      <w:r w:rsidR="004A207F" w:rsidRPr="00832120">
        <w:rPr>
          <w:rFonts w:ascii="Times New Roman" w:hAnsi="Times New Roman"/>
          <w:b w:val="0"/>
          <w:bCs w:val="0"/>
          <w:sz w:val="24"/>
          <w:szCs w:val="24"/>
        </w:rPr>
        <w:t>8</w:t>
      </w:r>
      <w:r w:rsidRPr="00832120">
        <w:rPr>
          <w:rFonts w:ascii="Times New Roman" w:hAnsi="Times New Roman"/>
          <w:b w:val="0"/>
          <w:bCs w:val="0"/>
          <w:sz w:val="24"/>
          <w:szCs w:val="24"/>
        </w:rPr>
        <w:t xml:space="preserve"> r.</w:t>
      </w:r>
      <w:r w:rsidR="00101211" w:rsidRPr="00832120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832120">
        <w:rPr>
          <w:rFonts w:ascii="Times New Roman" w:hAnsi="Times New Roman"/>
          <w:b w:val="0"/>
          <w:bCs w:val="0"/>
          <w:sz w:val="24"/>
          <w:szCs w:val="24"/>
        </w:rPr>
        <w:t xml:space="preserve">w sprawie wzorów ofert i ramowych wzorów umów dotyczących realizacji zadań publicznych oraz wzorów sprawozdań z wykonania tych zadań (Dz. U. </w:t>
      </w:r>
      <w:r w:rsidR="00A94F88" w:rsidRPr="00832120">
        <w:rPr>
          <w:rFonts w:ascii="Times New Roman" w:hAnsi="Times New Roman"/>
          <w:b w:val="0"/>
          <w:bCs w:val="0"/>
          <w:sz w:val="24"/>
          <w:szCs w:val="24"/>
        </w:rPr>
        <w:t xml:space="preserve"> poz.</w:t>
      </w:r>
      <w:r w:rsidR="004F1B40" w:rsidRPr="00832120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114E45" w:rsidRPr="00832120">
        <w:rPr>
          <w:rFonts w:ascii="Times New Roman" w:hAnsi="Times New Roman"/>
          <w:b w:val="0"/>
          <w:bCs w:val="0"/>
          <w:sz w:val="24"/>
          <w:szCs w:val="24"/>
        </w:rPr>
        <w:t>2057</w:t>
      </w:r>
      <w:r w:rsidRPr="00832120">
        <w:rPr>
          <w:rFonts w:ascii="Times New Roman" w:hAnsi="Times New Roman"/>
          <w:b w:val="0"/>
          <w:bCs w:val="0"/>
          <w:sz w:val="24"/>
          <w:szCs w:val="24"/>
        </w:rPr>
        <w:t xml:space="preserve">). Zleceniobiorca jest zobowiązany do dostarczenia sprawozdania 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w terminie </w:t>
      </w:r>
      <w:r w:rsidR="0017691C" w:rsidRPr="00033429">
        <w:rPr>
          <w:rFonts w:ascii="Times New Roman" w:hAnsi="Times New Roman"/>
          <w:b w:val="0"/>
          <w:bCs w:val="0"/>
          <w:sz w:val="24"/>
          <w:szCs w:val="24"/>
        </w:rPr>
        <w:t>15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dni</w:t>
      </w:r>
      <w:r w:rsidR="00832120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od</w:t>
      </w:r>
      <w:r w:rsidR="00832120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dnia</w:t>
      </w:r>
      <w:r w:rsidR="00832120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doręczenia</w:t>
      </w:r>
      <w:r w:rsidR="00832120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wezwania.</w:t>
      </w:r>
      <w:r w:rsidR="00832120">
        <w:rPr>
          <w:rFonts w:ascii="Times New Roman" w:hAnsi="Times New Roman"/>
          <w:b w:val="0"/>
          <w:bCs w:val="0"/>
          <w:sz w:val="24"/>
          <w:szCs w:val="24"/>
        </w:rPr>
        <w:br/>
      </w:r>
      <w:r w:rsidRPr="00033429">
        <w:rPr>
          <w:rFonts w:ascii="Times New Roman" w:hAnsi="Times New Roman"/>
          <w:bCs w:val="0"/>
          <w:sz w:val="24"/>
          <w:szCs w:val="24"/>
        </w:rPr>
        <w:t>2.</w:t>
      </w:r>
      <w:r w:rsidR="00587AB6">
        <w:rPr>
          <w:rFonts w:ascii="Times New Roman" w:hAnsi="Times New Roman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Zleceniobiorca </w:t>
      </w:r>
      <w:r w:rsidR="00082350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jest zobowiązany do składania sprawozdań kwartalnych 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z wykonania zadania publicznego sporządzon</w:t>
      </w:r>
      <w:r w:rsidR="00082350" w:rsidRPr="00033429">
        <w:rPr>
          <w:rFonts w:ascii="Times New Roman" w:hAnsi="Times New Roman"/>
          <w:b w:val="0"/>
          <w:bCs w:val="0"/>
          <w:sz w:val="24"/>
          <w:szCs w:val="24"/>
        </w:rPr>
        <w:t>ych według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wzoru</w:t>
      </w:r>
      <w:r w:rsidR="00082350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stanowiącego załącznik Nr 5 do rozporządzenia Przewodniczącego Komitetu ds. Pożytku Publicznego z dnia </w:t>
      </w:r>
      <w:r w:rsidR="00015645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 </w:t>
      </w:r>
      <w:r w:rsidR="00082350" w:rsidRPr="00033429">
        <w:rPr>
          <w:rFonts w:ascii="Times New Roman" w:hAnsi="Times New Roman"/>
          <w:b w:val="0"/>
          <w:bCs w:val="0"/>
          <w:sz w:val="24"/>
          <w:szCs w:val="24"/>
        </w:rPr>
        <w:t>24 października 2018r. w sprawie wzorów ofert i ramowych wzorów umów dotyczących realizacji zadań</w:t>
      </w:r>
      <w:r w:rsidR="0001723E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publicznych oraz wzorów sprawozdań z wykonania tych zadań (Dz. U. </w:t>
      </w:r>
      <w:r w:rsidR="00A94F88" w:rsidRPr="00033429">
        <w:rPr>
          <w:rFonts w:ascii="Times New Roman" w:hAnsi="Times New Roman"/>
          <w:b w:val="0"/>
          <w:bCs w:val="0"/>
          <w:sz w:val="24"/>
          <w:szCs w:val="24"/>
        </w:rPr>
        <w:t>poz.</w:t>
      </w:r>
      <w:r w:rsidR="004F1B40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01723E" w:rsidRPr="00033429">
        <w:rPr>
          <w:rFonts w:ascii="Times New Roman" w:hAnsi="Times New Roman"/>
          <w:b w:val="0"/>
          <w:bCs w:val="0"/>
          <w:sz w:val="24"/>
          <w:szCs w:val="24"/>
        </w:rPr>
        <w:t>2057). Zleceniobiorca jest zobowiązany do dostarczenia sprawozdania kwartalnego w terminie do 20</w:t>
      </w:r>
      <w:r w:rsidR="00015645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01723E" w:rsidRPr="00033429">
        <w:rPr>
          <w:rFonts w:ascii="Times New Roman" w:hAnsi="Times New Roman"/>
          <w:b w:val="0"/>
          <w:bCs w:val="0"/>
          <w:sz w:val="24"/>
          <w:szCs w:val="24"/>
        </w:rPr>
        <w:t>dnia miesiąca następującego</w:t>
      </w:r>
      <w:r w:rsidR="00587AB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01723E" w:rsidRPr="00033429">
        <w:rPr>
          <w:rFonts w:ascii="Times New Roman" w:hAnsi="Times New Roman"/>
          <w:b w:val="0"/>
          <w:bCs w:val="0"/>
          <w:sz w:val="24"/>
          <w:szCs w:val="24"/>
        </w:rPr>
        <w:t>po</w:t>
      </w:r>
      <w:r w:rsidR="00587AB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01723E" w:rsidRPr="00033429">
        <w:rPr>
          <w:rFonts w:ascii="Times New Roman" w:hAnsi="Times New Roman"/>
          <w:b w:val="0"/>
          <w:bCs w:val="0"/>
          <w:sz w:val="24"/>
          <w:szCs w:val="24"/>
        </w:rPr>
        <w:t>zakończeniu</w:t>
      </w:r>
      <w:r w:rsidR="00587AB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01723E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kwartału. </w:t>
      </w:r>
      <w:r w:rsidR="00587AB6">
        <w:rPr>
          <w:rFonts w:ascii="Times New Roman" w:hAnsi="Times New Roman"/>
          <w:b w:val="0"/>
          <w:bCs w:val="0"/>
          <w:sz w:val="24"/>
          <w:szCs w:val="24"/>
        </w:rPr>
        <w:br/>
      </w:r>
      <w:r w:rsidRPr="00033429">
        <w:rPr>
          <w:rFonts w:ascii="Times New Roman" w:hAnsi="Times New Roman"/>
          <w:bCs w:val="0"/>
          <w:sz w:val="24"/>
          <w:szCs w:val="24"/>
        </w:rPr>
        <w:t>3</w:t>
      </w:r>
      <w:r w:rsidRPr="00033429">
        <w:rPr>
          <w:rFonts w:ascii="Times New Roman" w:hAnsi="Times New Roman"/>
          <w:b w:val="0"/>
          <w:sz w:val="24"/>
          <w:szCs w:val="24"/>
        </w:rPr>
        <w:t>.</w:t>
      </w:r>
      <w:r w:rsidR="00587AB6">
        <w:rPr>
          <w:rFonts w:ascii="Times New Roman" w:hAnsi="Times New Roman"/>
          <w:b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Zleceniobiorca składa sprawozdanie końcowe z wykonania zadania publicznego sporządzone według wzoru, o którym mowa w ust. 1, w terminie </w:t>
      </w:r>
      <w:r w:rsidR="00D128B4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15 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dni od dnia zakończenia realizacji</w:t>
      </w:r>
      <w:r w:rsidR="00587AB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zadania</w:t>
      </w:r>
      <w:r w:rsidR="00587AB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publicznego.</w:t>
      </w:r>
      <w:r w:rsidR="00587AB6">
        <w:rPr>
          <w:rFonts w:ascii="Times New Roman" w:hAnsi="Times New Roman"/>
          <w:b w:val="0"/>
          <w:bCs w:val="0"/>
          <w:sz w:val="24"/>
          <w:szCs w:val="24"/>
        </w:rPr>
        <w:br/>
      </w:r>
      <w:r w:rsidRPr="00033429">
        <w:rPr>
          <w:rFonts w:ascii="Times New Roman" w:hAnsi="Times New Roman"/>
          <w:bCs w:val="0"/>
          <w:sz w:val="24"/>
          <w:szCs w:val="24"/>
        </w:rPr>
        <w:t>4</w:t>
      </w:r>
      <w:r w:rsidRPr="00033429">
        <w:rPr>
          <w:rFonts w:ascii="Times New Roman" w:hAnsi="Times New Roman"/>
          <w:b w:val="0"/>
          <w:sz w:val="24"/>
          <w:szCs w:val="24"/>
        </w:rPr>
        <w:t xml:space="preserve">. 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Zleceniodawca ma prawo żądać, aby Zleceniobiorca, w wyznaczonym terminie, przedstawił dodatkowe informacje, wyjaśnienia oraz dowody do sprawozdań, o których mowa w ust. 1–3. Żądanie</w:t>
      </w:r>
      <w:r w:rsidR="00587AB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to</w:t>
      </w:r>
      <w:r w:rsidR="00587AB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jest</w:t>
      </w:r>
      <w:r w:rsidR="00587AB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wiążące</w:t>
      </w:r>
      <w:r w:rsidR="00587AB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dla</w:t>
      </w:r>
      <w:r w:rsidR="00587AB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Zleceniobiorcy.</w:t>
      </w:r>
      <w:r w:rsidR="00587AB6">
        <w:rPr>
          <w:rFonts w:ascii="Times New Roman" w:hAnsi="Times New Roman"/>
          <w:b w:val="0"/>
          <w:bCs w:val="0"/>
          <w:sz w:val="24"/>
          <w:szCs w:val="24"/>
        </w:rPr>
        <w:br/>
      </w:r>
      <w:r w:rsidRPr="00033429">
        <w:rPr>
          <w:rFonts w:ascii="Times New Roman" w:hAnsi="Times New Roman"/>
          <w:bCs w:val="0"/>
          <w:sz w:val="24"/>
          <w:szCs w:val="24"/>
        </w:rPr>
        <w:t>5.</w:t>
      </w:r>
      <w:r w:rsidR="00587AB6">
        <w:rPr>
          <w:rFonts w:ascii="Times New Roman" w:hAnsi="Times New Roman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W przypadku niezłożenia </w:t>
      </w:r>
      <w:r w:rsidR="00500CD7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w terminie 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sprawozdań, o których mowa w ust. 1–3, Zleceniodawca wzywa pisemnie Zleceniobiorcę do ich złożenia w terminie 7 dni od dnia otrzymania</w:t>
      </w:r>
      <w:r w:rsidR="00587AB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wezwania.</w:t>
      </w:r>
      <w:r w:rsidR="00587AB6">
        <w:rPr>
          <w:rFonts w:ascii="Times New Roman" w:hAnsi="Times New Roman"/>
          <w:b w:val="0"/>
          <w:bCs w:val="0"/>
          <w:sz w:val="24"/>
          <w:szCs w:val="24"/>
        </w:rPr>
        <w:br/>
        <w:t>6</w:t>
      </w:r>
      <w:r w:rsidRPr="00033429">
        <w:rPr>
          <w:rFonts w:ascii="Times New Roman" w:hAnsi="Times New Roman"/>
          <w:bCs w:val="0"/>
          <w:sz w:val="24"/>
          <w:szCs w:val="24"/>
        </w:rPr>
        <w:t>.</w:t>
      </w:r>
      <w:r w:rsidRPr="00033429">
        <w:rPr>
          <w:rFonts w:ascii="Times New Roman" w:hAnsi="Times New Roman"/>
          <w:b w:val="0"/>
          <w:sz w:val="24"/>
          <w:szCs w:val="24"/>
        </w:rPr>
        <w:t xml:space="preserve"> 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Niezastosowanie się do wezwania, o którym mowa w ust. 5, skutkuje uznaniem dotacji za wykorzystaną niezgodnie z przeznaczeniem na zasadach, o których mowa</w:t>
      </w:r>
      <w:r w:rsidR="00085F5E"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w ustawie z dnia 27 sierpnia 2009 r. o </w:t>
      </w:r>
      <w:r w:rsidRPr="00A73418">
        <w:rPr>
          <w:rFonts w:ascii="Times New Roman" w:hAnsi="Times New Roman"/>
          <w:b w:val="0"/>
          <w:bCs w:val="0"/>
          <w:sz w:val="24"/>
          <w:szCs w:val="24"/>
        </w:rPr>
        <w:t>finansach publicznych (Dz. U. z 20</w:t>
      </w:r>
      <w:r w:rsidR="007B70AF" w:rsidRPr="00A73418">
        <w:rPr>
          <w:rFonts w:ascii="Times New Roman" w:hAnsi="Times New Roman"/>
          <w:b w:val="0"/>
          <w:bCs w:val="0"/>
          <w:sz w:val="24"/>
          <w:szCs w:val="24"/>
        </w:rPr>
        <w:t>2</w:t>
      </w:r>
      <w:r w:rsidR="00A73418" w:rsidRPr="00A73418">
        <w:rPr>
          <w:rFonts w:ascii="Times New Roman" w:hAnsi="Times New Roman"/>
          <w:b w:val="0"/>
          <w:bCs w:val="0"/>
          <w:sz w:val="24"/>
          <w:szCs w:val="24"/>
        </w:rPr>
        <w:t>5</w:t>
      </w:r>
      <w:r w:rsidRPr="00A73418">
        <w:rPr>
          <w:rFonts w:ascii="Times New Roman" w:hAnsi="Times New Roman"/>
          <w:b w:val="0"/>
          <w:bCs w:val="0"/>
          <w:sz w:val="24"/>
          <w:szCs w:val="24"/>
        </w:rPr>
        <w:t xml:space="preserve">r. poz. </w:t>
      </w:r>
      <w:r w:rsidR="00E72AE2" w:rsidRPr="00A73418">
        <w:rPr>
          <w:rFonts w:ascii="Times New Roman" w:hAnsi="Times New Roman"/>
          <w:b w:val="0"/>
          <w:bCs w:val="0"/>
          <w:sz w:val="24"/>
          <w:szCs w:val="24"/>
        </w:rPr>
        <w:t>1</w:t>
      </w:r>
      <w:r w:rsidR="00A73418" w:rsidRPr="00A73418">
        <w:rPr>
          <w:rFonts w:ascii="Times New Roman" w:hAnsi="Times New Roman"/>
          <w:b w:val="0"/>
          <w:bCs w:val="0"/>
          <w:sz w:val="24"/>
          <w:szCs w:val="24"/>
        </w:rPr>
        <w:t>483</w:t>
      </w:r>
      <w:r w:rsidRPr="00A73418">
        <w:rPr>
          <w:rFonts w:ascii="Times New Roman" w:hAnsi="Times New Roman"/>
          <w:b w:val="0"/>
          <w:bCs w:val="0"/>
          <w:sz w:val="24"/>
          <w:szCs w:val="24"/>
        </w:rPr>
        <w:t>).</w:t>
      </w:r>
      <w:r w:rsidR="00587AB6">
        <w:rPr>
          <w:rFonts w:ascii="Times New Roman" w:hAnsi="Times New Roman"/>
          <w:b w:val="0"/>
          <w:bCs w:val="0"/>
          <w:sz w:val="24"/>
          <w:szCs w:val="24"/>
        </w:rPr>
        <w:br/>
      </w:r>
      <w:r w:rsidRPr="00033429">
        <w:rPr>
          <w:rFonts w:ascii="Times New Roman" w:hAnsi="Times New Roman"/>
          <w:bCs w:val="0"/>
          <w:sz w:val="24"/>
          <w:szCs w:val="24"/>
        </w:rPr>
        <w:t>7</w:t>
      </w:r>
      <w:r w:rsidRPr="00033429">
        <w:rPr>
          <w:rFonts w:ascii="Times New Roman" w:hAnsi="Times New Roman"/>
          <w:b w:val="0"/>
          <w:sz w:val="24"/>
          <w:szCs w:val="24"/>
        </w:rPr>
        <w:t xml:space="preserve">. 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Niezastosowanie się do wezwania, o którym mowa w ust. 1, 4 lub 5, może być podstawą do natychmiastowego</w:t>
      </w:r>
      <w:r w:rsidR="00587AB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rozwiązania</w:t>
      </w:r>
      <w:r w:rsidR="00587AB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umowy</w:t>
      </w:r>
      <w:r w:rsidR="00587AB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przez</w:t>
      </w:r>
      <w:r w:rsidR="00587AB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Zleceniodawcę.</w:t>
      </w:r>
      <w:r w:rsidR="00587AB6">
        <w:rPr>
          <w:rFonts w:ascii="Times New Roman" w:hAnsi="Times New Roman"/>
          <w:b w:val="0"/>
          <w:bCs w:val="0"/>
          <w:sz w:val="24"/>
          <w:szCs w:val="24"/>
        </w:rPr>
        <w:br/>
      </w:r>
      <w:r w:rsidRPr="00033429">
        <w:rPr>
          <w:rFonts w:ascii="Times New Roman" w:hAnsi="Times New Roman"/>
          <w:bCs w:val="0"/>
          <w:sz w:val="24"/>
          <w:szCs w:val="24"/>
        </w:rPr>
        <w:t>8.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Złożenie sprawozdania końcowego przez Zleceniobiorcę jest równoznaczne</w:t>
      </w:r>
      <w:r w:rsidR="00B37B3A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z udzieleniem Zleceniodawcy prawa do rozpowszechniania informacji w ni</w:t>
      </w:r>
      <w:r w:rsidR="00500CD7" w:rsidRPr="00033429">
        <w:rPr>
          <w:rFonts w:ascii="Times New Roman" w:hAnsi="Times New Roman"/>
          <w:b w:val="0"/>
          <w:bCs w:val="0"/>
          <w:sz w:val="24"/>
          <w:szCs w:val="24"/>
        </w:rPr>
        <w:t>m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zawartych, materiałach informacyjnych i promocyjnych oraz innych dokumentach urzędowych. </w:t>
      </w:r>
    </w:p>
    <w:p w14:paraId="222EA33C" w14:textId="77777777" w:rsidR="00E100E8" w:rsidRPr="00033429" w:rsidRDefault="00327A48" w:rsidP="00C06917">
      <w:pPr>
        <w:pStyle w:val="western"/>
        <w:shd w:val="clear" w:color="auto" w:fill="FFFFFF"/>
        <w:spacing w:before="119" w:beforeAutospacing="0" w:after="147" w:afterAutospacing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                                          </w:t>
      </w:r>
    </w:p>
    <w:p w14:paraId="14D8F19B" w14:textId="4FF5C25F" w:rsidR="006E15F3" w:rsidRPr="00033429" w:rsidRDefault="00327A48" w:rsidP="00E100E8">
      <w:pPr>
        <w:pStyle w:val="western"/>
        <w:shd w:val="clear" w:color="auto" w:fill="FFFFFF"/>
        <w:spacing w:before="119" w:beforeAutospacing="0" w:after="147" w:afterAutospacing="0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6E15F3" w:rsidRPr="00033429">
        <w:rPr>
          <w:rFonts w:ascii="Times New Roman" w:hAnsi="Times New Roman"/>
          <w:sz w:val="24"/>
          <w:szCs w:val="24"/>
        </w:rPr>
        <w:t>§ 9</w:t>
      </w:r>
    </w:p>
    <w:p w14:paraId="61B97251" w14:textId="77777777" w:rsidR="006E15F3" w:rsidRPr="00033429" w:rsidRDefault="006E15F3" w:rsidP="008D0D1B">
      <w:pPr>
        <w:pStyle w:val="western"/>
        <w:shd w:val="clear" w:color="auto" w:fill="FFFFFF"/>
        <w:spacing w:before="119" w:beforeAutospacing="0" w:after="147" w:afterAutospacing="0"/>
        <w:ind w:left="2442" w:firstLine="390"/>
        <w:jc w:val="both"/>
        <w:rPr>
          <w:rFonts w:ascii="Times New Roman" w:hAnsi="Times New Roman"/>
          <w:sz w:val="24"/>
          <w:szCs w:val="24"/>
        </w:rPr>
      </w:pPr>
      <w:r w:rsidRPr="00033429">
        <w:rPr>
          <w:rFonts w:ascii="Times New Roman" w:hAnsi="Times New Roman"/>
          <w:sz w:val="24"/>
          <w:szCs w:val="24"/>
        </w:rPr>
        <w:t>Zwrot środków finansowych</w:t>
      </w:r>
    </w:p>
    <w:p w14:paraId="5BFE9C0B" w14:textId="5AA563D7" w:rsidR="006E15F3" w:rsidRPr="00033429" w:rsidRDefault="006E15F3" w:rsidP="00C06917">
      <w:pPr>
        <w:pStyle w:val="western"/>
        <w:shd w:val="clear" w:color="auto" w:fill="FFFFFF"/>
        <w:spacing w:before="119" w:beforeAutospacing="0" w:after="147" w:afterAutospacing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33429">
        <w:rPr>
          <w:rFonts w:ascii="Times New Roman" w:hAnsi="Times New Roman"/>
          <w:bCs w:val="0"/>
          <w:sz w:val="24"/>
          <w:szCs w:val="24"/>
        </w:rPr>
        <w:t>1.</w:t>
      </w:r>
      <w:r w:rsidRPr="00033429">
        <w:rPr>
          <w:rFonts w:ascii="Times New Roman" w:hAnsi="Times New Roman"/>
          <w:b w:val="0"/>
          <w:sz w:val="24"/>
          <w:szCs w:val="24"/>
        </w:rPr>
        <w:t xml:space="preserve"> 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Przyznane środki finansowe </w:t>
      </w:r>
      <w:r w:rsidR="008725BF" w:rsidRPr="00033429">
        <w:rPr>
          <w:rFonts w:ascii="Times New Roman" w:hAnsi="Times New Roman"/>
          <w:b w:val="0"/>
          <w:bCs w:val="0"/>
          <w:sz w:val="24"/>
          <w:szCs w:val="24"/>
        </w:rPr>
        <w:t>(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dotacj</w:t>
      </w:r>
      <w:r w:rsidR="008725BF" w:rsidRPr="00033429">
        <w:rPr>
          <w:rFonts w:ascii="Times New Roman" w:hAnsi="Times New Roman"/>
          <w:b w:val="0"/>
          <w:bCs w:val="0"/>
          <w:sz w:val="24"/>
          <w:szCs w:val="24"/>
        </w:rPr>
        <w:t>a)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określone w § </w:t>
      </w:r>
      <w:r w:rsidR="00124CE2" w:rsidRPr="00033429">
        <w:rPr>
          <w:rFonts w:ascii="Times New Roman" w:hAnsi="Times New Roman"/>
          <w:b w:val="0"/>
          <w:bCs w:val="0"/>
          <w:sz w:val="24"/>
          <w:szCs w:val="24"/>
        </w:rPr>
        <w:t>3 ust. 1</w:t>
      </w:r>
      <w:r w:rsidR="008725BF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Zleceniobiorca jest zobowiązany wykorzystać</w:t>
      </w:r>
      <w:r w:rsidR="00587AB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nie</w:t>
      </w:r>
      <w:r w:rsidR="00587AB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później</w:t>
      </w:r>
      <w:r w:rsidR="00587AB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jednak</w:t>
      </w:r>
      <w:r w:rsidR="00587AB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niż</w:t>
      </w:r>
      <w:r w:rsidR="00587AB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do</w:t>
      </w:r>
      <w:r w:rsidR="00587AB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dnia</w:t>
      </w:r>
      <w:r w:rsidR="00587AB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31grudnia</w:t>
      </w:r>
      <w:r w:rsidR="00587AB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124CE2" w:rsidRPr="00033429">
        <w:rPr>
          <w:rFonts w:ascii="Times New Roman" w:hAnsi="Times New Roman"/>
          <w:b w:val="0"/>
          <w:bCs w:val="0"/>
          <w:sz w:val="24"/>
          <w:szCs w:val="24"/>
        </w:rPr>
        <w:t>20</w:t>
      </w:r>
      <w:r w:rsidR="008725BF" w:rsidRPr="00033429">
        <w:rPr>
          <w:rFonts w:ascii="Times New Roman" w:hAnsi="Times New Roman"/>
          <w:b w:val="0"/>
          <w:bCs w:val="0"/>
          <w:sz w:val="24"/>
          <w:szCs w:val="24"/>
        </w:rPr>
        <w:t>2</w:t>
      </w:r>
      <w:r w:rsidR="00F06895">
        <w:rPr>
          <w:rFonts w:ascii="Times New Roman" w:hAnsi="Times New Roman"/>
          <w:b w:val="0"/>
          <w:bCs w:val="0"/>
          <w:sz w:val="24"/>
          <w:szCs w:val="24"/>
        </w:rPr>
        <w:t>6</w:t>
      </w:r>
      <w:r w:rsidR="00124CE2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r. 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587AB6">
        <w:rPr>
          <w:rFonts w:ascii="Times New Roman" w:hAnsi="Times New Roman"/>
          <w:b w:val="0"/>
          <w:bCs w:val="0"/>
          <w:sz w:val="24"/>
          <w:szCs w:val="24"/>
        </w:rPr>
        <w:br/>
      </w:r>
      <w:r w:rsidRPr="00033429">
        <w:rPr>
          <w:rFonts w:ascii="Times New Roman" w:hAnsi="Times New Roman"/>
          <w:bCs w:val="0"/>
          <w:sz w:val="24"/>
          <w:szCs w:val="24"/>
        </w:rPr>
        <w:t>2.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Niewykorzys</w:t>
      </w:r>
      <w:r w:rsidR="00204BE5">
        <w:rPr>
          <w:rFonts w:ascii="Times New Roman" w:hAnsi="Times New Roman"/>
          <w:b w:val="0"/>
          <w:bCs w:val="0"/>
          <w:sz w:val="24"/>
          <w:szCs w:val="24"/>
        </w:rPr>
        <w:t>t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aną kwotę dotacji przyznaną na dany rok budżetowy Zleceniobiorca jest zobowiązany zwrócić do dnia </w:t>
      </w:r>
      <w:r w:rsidR="001C6EF0" w:rsidRPr="00033429">
        <w:rPr>
          <w:rFonts w:ascii="Times New Roman" w:hAnsi="Times New Roman"/>
          <w:b w:val="0"/>
          <w:bCs w:val="0"/>
          <w:sz w:val="24"/>
          <w:szCs w:val="24"/>
        </w:rPr>
        <w:t>15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stycznia</w:t>
      </w:r>
      <w:r w:rsidR="00124CE2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20</w:t>
      </w:r>
      <w:r w:rsidR="00FB261C" w:rsidRPr="00033429">
        <w:rPr>
          <w:rFonts w:ascii="Times New Roman" w:hAnsi="Times New Roman"/>
          <w:b w:val="0"/>
          <w:bCs w:val="0"/>
          <w:sz w:val="24"/>
          <w:szCs w:val="24"/>
        </w:rPr>
        <w:t>2</w:t>
      </w:r>
      <w:r w:rsidR="004F21AA">
        <w:rPr>
          <w:rFonts w:ascii="Times New Roman" w:hAnsi="Times New Roman"/>
          <w:b w:val="0"/>
          <w:bCs w:val="0"/>
          <w:sz w:val="24"/>
          <w:szCs w:val="24"/>
        </w:rPr>
        <w:t>7</w:t>
      </w:r>
      <w:r w:rsidR="00124CE2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r. </w:t>
      </w:r>
    </w:p>
    <w:p w14:paraId="50F45F19" w14:textId="72B02AD6" w:rsidR="006E15F3" w:rsidRPr="00265125" w:rsidRDefault="006E15F3" w:rsidP="00C06917">
      <w:pPr>
        <w:pStyle w:val="western"/>
        <w:shd w:val="clear" w:color="auto" w:fill="FFFFFF"/>
        <w:spacing w:before="119" w:beforeAutospacing="0" w:after="147" w:afterAutospacing="0"/>
        <w:jc w:val="both"/>
        <w:rPr>
          <w:rFonts w:ascii="Times New Roman" w:hAnsi="Times New Roman"/>
          <w:b w:val="0"/>
          <w:bCs w:val="0"/>
          <w:color w:val="FF0000"/>
          <w:sz w:val="24"/>
          <w:szCs w:val="24"/>
        </w:rPr>
      </w:pPr>
      <w:r w:rsidRPr="00033429">
        <w:rPr>
          <w:rFonts w:ascii="Times New Roman" w:hAnsi="Times New Roman"/>
          <w:bCs w:val="0"/>
          <w:sz w:val="24"/>
          <w:szCs w:val="24"/>
        </w:rPr>
        <w:lastRenderedPageBreak/>
        <w:t>3.</w:t>
      </w:r>
      <w:r w:rsidRPr="00033429">
        <w:rPr>
          <w:rFonts w:ascii="Times New Roman" w:hAnsi="Times New Roman"/>
          <w:b w:val="0"/>
          <w:sz w:val="24"/>
          <w:szCs w:val="24"/>
        </w:rPr>
        <w:t xml:space="preserve"> 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Niewykorzystana kwota dotacji podlega zwrotowi na rachunek bankowy Zleceniodawcy </w:t>
      </w:r>
      <w:r w:rsidR="00204796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       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o</w:t>
      </w:r>
      <w:r w:rsidR="00265125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numerze</w:t>
      </w:r>
      <w:r w:rsidR="00265125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34</w:t>
      </w:r>
      <w:r w:rsidR="00265125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1020</w:t>
      </w:r>
      <w:r w:rsidR="00265125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1592</w:t>
      </w:r>
      <w:r w:rsidR="00265125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0000</w:t>
      </w:r>
      <w:r w:rsidR="00265125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2002</w:t>
      </w:r>
      <w:r w:rsidR="00265125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0262</w:t>
      </w:r>
      <w:r w:rsidR="00265125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9327.</w:t>
      </w:r>
      <w:r w:rsidR="00265125">
        <w:rPr>
          <w:rFonts w:ascii="Times New Roman" w:hAnsi="Times New Roman"/>
          <w:b w:val="0"/>
          <w:bCs w:val="0"/>
          <w:color w:val="FF0000"/>
          <w:sz w:val="24"/>
          <w:szCs w:val="24"/>
        </w:rPr>
        <w:br/>
      </w:r>
      <w:r w:rsidRPr="00033429">
        <w:rPr>
          <w:rFonts w:ascii="Times New Roman" w:hAnsi="Times New Roman"/>
          <w:bCs w:val="0"/>
          <w:sz w:val="24"/>
          <w:szCs w:val="24"/>
        </w:rPr>
        <w:t>4.</w:t>
      </w:r>
      <w:r w:rsidRPr="00033429">
        <w:rPr>
          <w:rFonts w:ascii="Times New Roman" w:hAnsi="Times New Roman"/>
          <w:b w:val="0"/>
          <w:sz w:val="24"/>
          <w:szCs w:val="24"/>
        </w:rPr>
        <w:t xml:space="preserve"> 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Odsetki od niewykorzystanej kwoty dotacji zwróconej po terminie, o którym mowa w ust. 2, podlegają zwrotowi w wysokości określonej jak dla zaległości podatkowych na rachunek bankowy Zleceniodawcy</w:t>
      </w:r>
      <w:r w:rsidRPr="00033429">
        <w:rPr>
          <w:rFonts w:ascii="Times New Roman" w:hAnsi="Times New Roman"/>
          <w:b w:val="0"/>
          <w:bCs w:val="0"/>
          <w:sz w:val="24"/>
          <w:szCs w:val="24"/>
          <w:u w:val="single"/>
        </w:rPr>
        <w:t xml:space="preserve"> 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o numerze 34 1020 1592</w:t>
      </w:r>
      <w:r w:rsidRPr="00033429">
        <w:rPr>
          <w:rFonts w:ascii="Times New Roman" w:hAnsi="Times New Roman"/>
          <w:b w:val="0"/>
          <w:bCs w:val="0"/>
          <w:sz w:val="24"/>
          <w:szCs w:val="24"/>
          <w:u w:val="single"/>
        </w:rPr>
        <w:t xml:space="preserve"> 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0000 2002 0262 9327 . Odsetki nalicza się, począwszy od dnia następującego po dniu, w którym upłynął termin zwrotu niewykorzystanej kwoty</w:t>
      </w:r>
      <w:r w:rsidR="00265125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dotacji.</w:t>
      </w:r>
      <w:r w:rsidR="00265125">
        <w:rPr>
          <w:rFonts w:ascii="Times New Roman" w:hAnsi="Times New Roman"/>
          <w:b w:val="0"/>
          <w:bCs w:val="0"/>
          <w:color w:val="FF0000"/>
          <w:sz w:val="24"/>
          <w:szCs w:val="24"/>
        </w:rPr>
        <w:br/>
      </w:r>
      <w:r w:rsidRPr="00033429">
        <w:rPr>
          <w:rFonts w:ascii="Times New Roman" w:hAnsi="Times New Roman"/>
          <w:bCs w:val="0"/>
          <w:sz w:val="24"/>
          <w:szCs w:val="24"/>
        </w:rPr>
        <w:t>5</w:t>
      </w:r>
      <w:r w:rsidRPr="00033429">
        <w:rPr>
          <w:rFonts w:ascii="Times New Roman" w:hAnsi="Times New Roman"/>
          <w:b w:val="0"/>
          <w:sz w:val="24"/>
          <w:szCs w:val="24"/>
        </w:rPr>
        <w:t xml:space="preserve">. </w:t>
      </w:r>
      <w:r w:rsidR="00B86641" w:rsidRPr="00033429">
        <w:rPr>
          <w:rFonts w:ascii="Times New Roman" w:hAnsi="Times New Roman"/>
          <w:b w:val="0"/>
          <w:bCs w:val="0"/>
          <w:sz w:val="24"/>
          <w:szCs w:val="24"/>
        </w:rPr>
        <w:t>Uzyskane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przychody i odsetki bankowe od przyznanej dotacji podlegają zwrotowi na zasadach</w:t>
      </w:r>
      <w:r w:rsidR="00265125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określonych</w:t>
      </w:r>
      <w:r w:rsidR="00265125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w</w:t>
      </w:r>
      <w:r w:rsidR="00265125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ust.</w:t>
      </w:r>
      <w:r w:rsidR="00265125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2–4</w:t>
      </w:r>
      <w:r w:rsidR="00472FB2" w:rsidRPr="00033429">
        <w:rPr>
          <w:rFonts w:ascii="Times New Roman" w:hAnsi="Times New Roman"/>
          <w:b w:val="0"/>
          <w:bCs w:val="0"/>
          <w:sz w:val="24"/>
          <w:szCs w:val="24"/>
        </w:rPr>
        <w:t>.</w:t>
      </w:r>
      <w:r w:rsidR="00265125">
        <w:rPr>
          <w:rFonts w:ascii="Times New Roman" w:hAnsi="Times New Roman"/>
          <w:b w:val="0"/>
          <w:bCs w:val="0"/>
          <w:color w:val="FF0000"/>
          <w:sz w:val="24"/>
          <w:szCs w:val="24"/>
        </w:rPr>
        <w:br/>
      </w:r>
      <w:r w:rsidRPr="00033429">
        <w:rPr>
          <w:rFonts w:ascii="Times New Roman" w:hAnsi="Times New Roman"/>
          <w:bCs w:val="0"/>
          <w:sz w:val="24"/>
          <w:szCs w:val="24"/>
        </w:rPr>
        <w:t>6</w:t>
      </w:r>
      <w:r w:rsidRPr="00033429">
        <w:rPr>
          <w:rFonts w:ascii="Times New Roman" w:hAnsi="Times New Roman"/>
          <w:b w:val="0"/>
          <w:sz w:val="24"/>
          <w:szCs w:val="24"/>
        </w:rPr>
        <w:t>.</w:t>
      </w:r>
      <w:r w:rsidR="00265125">
        <w:rPr>
          <w:rFonts w:ascii="Times New Roman" w:hAnsi="Times New Roman"/>
          <w:b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Kwota</w:t>
      </w:r>
      <w:r w:rsidR="00265125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dotacji:</w:t>
      </w:r>
      <w:r w:rsidR="00265125">
        <w:rPr>
          <w:rFonts w:ascii="Times New Roman" w:hAnsi="Times New Roman"/>
          <w:b w:val="0"/>
          <w:bCs w:val="0"/>
          <w:color w:val="FF0000"/>
          <w:sz w:val="24"/>
          <w:szCs w:val="24"/>
        </w:rPr>
        <w:br/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1)</w:t>
      </w:r>
      <w:r w:rsidR="00265125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wykorzystana</w:t>
      </w:r>
      <w:r w:rsidR="00265125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niezgodnie</w:t>
      </w:r>
      <w:r w:rsidR="00265125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z</w:t>
      </w:r>
      <w:r w:rsidR="00265125">
        <w:rPr>
          <w:rFonts w:ascii="Times New Roman" w:hAnsi="Times New Roman"/>
          <w:b w:val="0"/>
          <w:bCs w:val="0"/>
          <w:sz w:val="24"/>
          <w:szCs w:val="24"/>
        </w:rPr>
        <w:t> 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przeznaczeniem,</w:t>
      </w:r>
      <w:r w:rsidR="00265125">
        <w:rPr>
          <w:rFonts w:ascii="Times New Roman" w:hAnsi="Times New Roman"/>
          <w:b w:val="0"/>
          <w:bCs w:val="0"/>
          <w:color w:val="FF0000"/>
          <w:sz w:val="24"/>
          <w:szCs w:val="24"/>
        </w:rPr>
        <w:br/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2) pobrana nienależnie lub w nadmiernej wysokości</w:t>
      </w:r>
      <w:r w:rsidR="00115EC9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101211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podlega zwrotowi wra</w:t>
      </w:r>
      <w:r w:rsidR="00231FD5" w:rsidRPr="00033429">
        <w:rPr>
          <w:rFonts w:ascii="Times New Roman" w:hAnsi="Times New Roman"/>
          <w:b w:val="0"/>
          <w:bCs w:val="0"/>
          <w:sz w:val="24"/>
          <w:szCs w:val="24"/>
        </w:rPr>
        <w:t>z</w:t>
      </w:r>
      <w:r w:rsidR="00115EC9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 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z odsetkami </w:t>
      </w:r>
      <w:r w:rsidR="00231FD5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 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w wysokości określonej jak dla zaległości podatkowych, na zasadach określonych w przepisach o finansach publicznych.</w:t>
      </w:r>
    </w:p>
    <w:p w14:paraId="49F12895" w14:textId="093C4F6C" w:rsidR="006E15F3" w:rsidRPr="00033429" w:rsidRDefault="00327A48" w:rsidP="00A17C55">
      <w:pPr>
        <w:pStyle w:val="western"/>
        <w:shd w:val="clear" w:color="auto" w:fill="FFFFFF"/>
        <w:spacing w:before="119" w:beforeAutospacing="0" w:after="147" w:afterAutospacing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                                      </w:t>
      </w:r>
      <w:r w:rsidR="00A17C55">
        <w:rPr>
          <w:rFonts w:ascii="Times New Roman" w:hAnsi="Times New Roman"/>
          <w:b w:val="0"/>
          <w:bCs w:val="0"/>
          <w:sz w:val="24"/>
          <w:szCs w:val="24"/>
        </w:rPr>
        <w:tab/>
      </w:r>
      <w:r w:rsidR="006E15F3" w:rsidRPr="00033429">
        <w:rPr>
          <w:rFonts w:ascii="Times New Roman" w:hAnsi="Times New Roman"/>
          <w:sz w:val="24"/>
          <w:szCs w:val="24"/>
        </w:rPr>
        <w:t>§ 10</w:t>
      </w:r>
    </w:p>
    <w:p w14:paraId="43AEC88D" w14:textId="77777777" w:rsidR="006E15F3" w:rsidRPr="00033429" w:rsidRDefault="006E15F3" w:rsidP="008D0D1B">
      <w:pPr>
        <w:pStyle w:val="western"/>
        <w:shd w:val="clear" w:color="auto" w:fill="FFFFFF"/>
        <w:spacing w:before="119" w:beforeAutospacing="0" w:after="147" w:afterAutospacing="0"/>
        <w:ind w:left="2442"/>
        <w:jc w:val="both"/>
        <w:rPr>
          <w:rFonts w:ascii="Times New Roman" w:hAnsi="Times New Roman"/>
          <w:sz w:val="24"/>
          <w:szCs w:val="24"/>
        </w:rPr>
      </w:pPr>
      <w:r w:rsidRPr="00033429">
        <w:rPr>
          <w:rFonts w:ascii="Times New Roman" w:hAnsi="Times New Roman"/>
          <w:sz w:val="24"/>
          <w:szCs w:val="24"/>
        </w:rPr>
        <w:t>Rozwiązanie umowy za porozumieniem Stron</w:t>
      </w:r>
    </w:p>
    <w:p w14:paraId="6698197A" w14:textId="413B1BA9" w:rsidR="006E15F3" w:rsidRPr="00644E06" w:rsidRDefault="00115EC9" w:rsidP="00C06917">
      <w:pPr>
        <w:pStyle w:val="western"/>
        <w:shd w:val="clear" w:color="auto" w:fill="FFFFFF"/>
        <w:spacing w:before="119" w:beforeAutospacing="0" w:after="147" w:afterAutospacing="0"/>
        <w:jc w:val="both"/>
        <w:rPr>
          <w:rFonts w:ascii="Times New Roman" w:hAnsi="Times New Roman"/>
          <w:b w:val="0"/>
          <w:bCs w:val="0"/>
          <w:color w:val="EE0000"/>
          <w:sz w:val="24"/>
          <w:szCs w:val="24"/>
        </w:rPr>
      </w:pPr>
      <w:r w:rsidRPr="00033429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Pr="0003342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Umowa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może być rozwiązana na mocy porozumienia Stron w przypadku wystąpienia okoliczności, za które Strony nie ponoszą odpowiedzialności, w tym w przypadku siły wyższej w rozumieniu ustawy z dnia 23 kwietnia 1964 r. –</w:t>
      </w:r>
      <w:r w:rsidR="006E15F3" w:rsidRPr="00A73418">
        <w:rPr>
          <w:rFonts w:ascii="Times New Roman" w:hAnsi="Times New Roman"/>
          <w:b w:val="0"/>
          <w:bCs w:val="0"/>
          <w:sz w:val="24"/>
          <w:szCs w:val="24"/>
        </w:rPr>
        <w:t xml:space="preserve"> Kodeks cywilny (Dz. U.</w:t>
      </w:r>
      <w:r w:rsidR="00A029E3" w:rsidRPr="00A73418">
        <w:rPr>
          <w:rFonts w:ascii="Times New Roman" w:hAnsi="Times New Roman"/>
          <w:b w:val="0"/>
          <w:bCs w:val="0"/>
          <w:sz w:val="24"/>
          <w:szCs w:val="24"/>
        </w:rPr>
        <w:t xml:space="preserve">  </w:t>
      </w:r>
      <w:r w:rsidR="006E15F3" w:rsidRPr="00A73418">
        <w:rPr>
          <w:rFonts w:ascii="Times New Roman" w:hAnsi="Times New Roman"/>
          <w:b w:val="0"/>
          <w:bCs w:val="0"/>
          <w:sz w:val="24"/>
          <w:szCs w:val="24"/>
        </w:rPr>
        <w:t>z 20</w:t>
      </w:r>
      <w:r w:rsidR="00A029E3" w:rsidRPr="00A73418">
        <w:rPr>
          <w:rFonts w:ascii="Times New Roman" w:hAnsi="Times New Roman"/>
          <w:b w:val="0"/>
          <w:bCs w:val="0"/>
          <w:sz w:val="24"/>
          <w:szCs w:val="24"/>
        </w:rPr>
        <w:t>2</w:t>
      </w:r>
      <w:r w:rsidR="00A73418" w:rsidRPr="00A73418">
        <w:rPr>
          <w:rFonts w:ascii="Times New Roman" w:hAnsi="Times New Roman"/>
          <w:b w:val="0"/>
          <w:bCs w:val="0"/>
          <w:sz w:val="24"/>
          <w:szCs w:val="24"/>
        </w:rPr>
        <w:t>5</w:t>
      </w:r>
      <w:r w:rsidR="006E15F3" w:rsidRPr="00A73418">
        <w:rPr>
          <w:rFonts w:ascii="Times New Roman" w:hAnsi="Times New Roman"/>
          <w:b w:val="0"/>
          <w:bCs w:val="0"/>
          <w:sz w:val="24"/>
          <w:szCs w:val="24"/>
        </w:rPr>
        <w:t xml:space="preserve"> r. poz. </w:t>
      </w:r>
      <w:r w:rsidR="00327A48" w:rsidRPr="00A73418">
        <w:rPr>
          <w:rFonts w:ascii="Times New Roman" w:hAnsi="Times New Roman"/>
          <w:b w:val="0"/>
          <w:bCs w:val="0"/>
          <w:sz w:val="24"/>
          <w:szCs w:val="24"/>
        </w:rPr>
        <w:t>1</w:t>
      </w:r>
      <w:r w:rsidR="00324EA4" w:rsidRPr="00A73418">
        <w:rPr>
          <w:rFonts w:ascii="Times New Roman" w:hAnsi="Times New Roman"/>
          <w:b w:val="0"/>
          <w:bCs w:val="0"/>
          <w:sz w:val="24"/>
          <w:szCs w:val="24"/>
        </w:rPr>
        <w:t>0</w:t>
      </w:r>
      <w:r w:rsidR="00A73418" w:rsidRPr="00A73418">
        <w:rPr>
          <w:rFonts w:ascii="Times New Roman" w:hAnsi="Times New Roman"/>
          <w:b w:val="0"/>
          <w:bCs w:val="0"/>
          <w:sz w:val="24"/>
          <w:szCs w:val="24"/>
        </w:rPr>
        <w:t>7</w:t>
      </w:r>
      <w:r w:rsidR="008879A2" w:rsidRPr="00A73418">
        <w:rPr>
          <w:rFonts w:ascii="Times New Roman" w:hAnsi="Times New Roman"/>
          <w:b w:val="0"/>
          <w:bCs w:val="0"/>
          <w:sz w:val="24"/>
          <w:szCs w:val="24"/>
        </w:rPr>
        <w:t>1</w:t>
      </w:r>
      <w:r w:rsidR="00A73418" w:rsidRPr="00A73418">
        <w:rPr>
          <w:rFonts w:ascii="Times New Roman" w:hAnsi="Times New Roman"/>
          <w:b w:val="0"/>
          <w:bCs w:val="0"/>
          <w:sz w:val="24"/>
          <w:szCs w:val="24"/>
        </w:rPr>
        <w:t>, z</w:t>
      </w:r>
      <w:r w:rsidR="00644E06">
        <w:rPr>
          <w:rFonts w:ascii="Times New Roman" w:hAnsi="Times New Roman"/>
          <w:b w:val="0"/>
          <w:bCs w:val="0"/>
          <w:sz w:val="24"/>
          <w:szCs w:val="24"/>
        </w:rPr>
        <w:t> </w:t>
      </w:r>
      <w:proofErr w:type="spellStart"/>
      <w:r w:rsidR="00A73418" w:rsidRPr="00A73418">
        <w:rPr>
          <w:rFonts w:ascii="Times New Roman" w:hAnsi="Times New Roman"/>
          <w:b w:val="0"/>
          <w:bCs w:val="0"/>
          <w:sz w:val="24"/>
          <w:szCs w:val="24"/>
        </w:rPr>
        <w:t>późn</w:t>
      </w:r>
      <w:proofErr w:type="spellEnd"/>
      <w:r w:rsidR="00A73418" w:rsidRPr="00A73418">
        <w:rPr>
          <w:rFonts w:ascii="Times New Roman" w:hAnsi="Times New Roman"/>
          <w:b w:val="0"/>
          <w:bCs w:val="0"/>
          <w:sz w:val="24"/>
          <w:szCs w:val="24"/>
        </w:rPr>
        <w:t>.</w:t>
      </w:r>
      <w:r w:rsidR="00644E0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A73418" w:rsidRPr="00A73418">
        <w:rPr>
          <w:rFonts w:ascii="Times New Roman" w:hAnsi="Times New Roman"/>
          <w:b w:val="0"/>
          <w:bCs w:val="0"/>
          <w:sz w:val="24"/>
          <w:szCs w:val="24"/>
        </w:rPr>
        <w:t>zm.</w:t>
      </w:r>
      <w:r w:rsidR="00324EA4" w:rsidRPr="00A73418">
        <w:rPr>
          <w:rFonts w:ascii="Times New Roman" w:hAnsi="Times New Roman"/>
          <w:b w:val="0"/>
          <w:bCs w:val="0"/>
          <w:sz w:val="24"/>
          <w:szCs w:val="24"/>
        </w:rPr>
        <w:t>)</w:t>
      </w:r>
      <w:r w:rsidR="00644E0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A73418">
        <w:rPr>
          <w:rFonts w:ascii="Times New Roman" w:hAnsi="Times New Roman"/>
          <w:b w:val="0"/>
          <w:bCs w:val="0"/>
          <w:sz w:val="24"/>
          <w:szCs w:val="24"/>
        </w:rPr>
        <w:t>które</w:t>
      </w:r>
      <w:r w:rsidR="00644E0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A73418">
        <w:rPr>
          <w:rFonts w:ascii="Times New Roman" w:hAnsi="Times New Roman"/>
          <w:b w:val="0"/>
          <w:bCs w:val="0"/>
          <w:sz w:val="24"/>
          <w:szCs w:val="24"/>
        </w:rPr>
        <w:t>uniemożliwiają</w:t>
      </w:r>
      <w:r w:rsidR="00644E0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A73418">
        <w:rPr>
          <w:rFonts w:ascii="Times New Roman" w:hAnsi="Times New Roman"/>
          <w:b w:val="0"/>
          <w:bCs w:val="0"/>
          <w:sz w:val="24"/>
          <w:szCs w:val="24"/>
        </w:rPr>
        <w:t>wykonanie</w:t>
      </w:r>
      <w:r w:rsidR="00644E0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A73418">
        <w:rPr>
          <w:rFonts w:ascii="Times New Roman" w:hAnsi="Times New Roman"/>
          <w:b w:val="0"/>
          <w:bCs w:val="0"/>
          <w:sz w:val="24"/>
          <w:szCs w:val="24"/>
        </w:rPr>
        <w:t>umowy.</w:t>
      </w:r>
      <w:r w:rsidR="00644E06">
        <w:rPr>
          <w:rFonts w:ascii="Times New Roman" w:hAnsi="Times New Roman"/>
          <w:b w:val="0"/>
          <w:bCs w:val="0"/>
          <w:color w:val="EE0000"/>
          <w:sz w:val="24"/>
          <w:szCs w:val="24"/>
        </w:rPr>
        <w:br/>
      </w:r>
      <w:r w:rsidRPr="00033429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Pr="0003342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W przypadku rozwiązania umowy w trybie określonym w ust. 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1 skutki finansowe </w:t>
      </w:r>
      <w:r w:rsidR="005F1344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 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i obowiązek zwrotu środków finansowych Strony określą w protokole.</w:t>
      </w:r>
    </w:p>
    <w:p w14:paraId="1A4C3BEC" w14:textId="77777777" w:rsidR="008D0D1B" w:rsidRPr="00033429" w:rsidRDefault="00327A48" w:rsidP="00C06917">
      <w:pPr>
        <w:pStyle w:val="western"/>
        <w:shd w:val="clear" w:color="auto" w:fill="FFFFFF"/>
        <w:spacing w:before="119" w:beforeAutospacing="0" w:after="147" w:afterAutospacing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                                       </w:t>
      </w:r>
    </w:p>
    <w:p w14:paraId="74163BBA" w14:textId="4062C496" w:rsidR="006E15F3" w:rsidRPr="00033429" w:rsidRDefault="00327A48" w:rsidP="008D0D1B">
      <w:pPr>
        <w:pStyle w:val="western"/>
        <w:shd w:val="clear" w:color="auto" w:fill="FFFFFF"/>
        <w:spacing w:before="119" w:beforeAutospacing="0" w:after="147" w:afterAutospacing="0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6E15F3" w:rsidRPr="00033429">
        <w:rPr>
          <w:rFonts w:ascii="Times New Roman" w:hAnsi="Times New Roman"/>
          <w:sz w:val="24"/>
          <w:szCs w:val="24"/>
        </w:rPr>
        <w:t>§ 11</w:t>
      </w:r>
    </w:p>
    <w:p w14:paraId="13FE49AE" w14:textId="77777777" w:rsidR="006E15F3" w:rsidRPr="00033429" w:rsidRDefault="006E15F3" w:rsidP="008D0D1B">
      <w:pPr>
        <w:pStyle w:val="western"/>
        <w:shd w:val="clear" w:color="auto" w:fill="FFFFFF"/>
        <w:spacing w:before="119" w:beforeAutospacing="0" w:after="147" w:afterAutospacing="0"/>
        <w:ind w:left="1734" w:firstLine="390"/>
        <w:jc w:val="both"/>
        <w:rPr>
          <w:rFonts w:ascii="Times New Roman" w:hAnsi="Times New Roman"/>
          <w:sz w:val="24"/>
          <w:szCs w:val="24"/>
        </w:rPr>
      </w:pPr>
      <w:r w:rsidRPr="00033429">
        <w:rPr>
          <w:rFonts w:ascii="Times New Roman" w:hAnsi="Times New Roman"/>
          <w:sz w:val="24"/>
          <w:szCs w:val="24"/>
        </w:rPr>
        <w:t>Odstąpienie od umowy przez Zleceniobiorcę</w:t>
      </w:r>
    </w:p>
    <w:p w14:paraId="21B153A4" w14:textId="6C62FF8C" w:rsidR="006E15F3" w:rsidRPr="00033429" w:rsidRDefault="00115EC9" w:rsidP="00C06917">
      <w:pPr>
        <w:pStyle w:val="western"/>
        <w:shd w:val="clear" w:color="auto" w:fill="FFFFFF"/>
        <w:spacing w:before="119" w:beforeAutospacing="0" w:after="147" w:afterAutospacing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33429">
        <w:rPr>
          <w:rFonts w:ascii="Times New Roman" w:hAnsi="Times New Roman"/>
          <w:sz w:val="24"/>
          <w:szCs w:val="24"/>
        </w:rPr>
        <w:t>1.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W </w:t>
      </w:r>
      <w:r w:rsidR="00A2775D" w:rsidRPr="00033429">
        <w:rPr>
          <w:rFonts w:ascii="Times New Roman" w:hAnsi="Times New Roman"/>
          <w:b w:val="0"/>
          <w:bCs w:val="0"/>
          <w:sz w:val="24"/>
          <w:szCs w:val="24"/>
        </w:rPr>
        <w:tab/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przypadku uprawdopodobnienia wystąpienia okoliczności uniemożliwiających wykonanie niniejszej umowy Zleceniobiorca może odstąpić od umowy, składając stosowne oświadczenie na piśmie nie później</w:t>
      </w:r>
      <w:r w:rsidR="00A01159" w:rsidRPr="00033429">
        <w:rPr>
          <w:rFonts w:ascii="Times New Roman" w:hAnsi="Times New Roman"/>
          <w:b w:val="0"/>
          <w:bCs w:val="0"/>
          <w:sz w:val="24"/>
          <w:szCs w:val="24"/>
        </w:rPr>
        <w:t>,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niż do dnia przekazania transzy dotacji,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z zastrzeżeniem ust.</w:t>
      </w:r>
      <w:r w:rsidR="00C32B3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2.</w:t>
      </w:r>
      <w:r w:rsidR="00C32B39">
        <w:rPr>
          <w:rFonts w:ascii="Times New Roman" w:hAnsi="Times New Roman"/>
          <w:b w:val="0"/>
          <w:bCs w:val="0"/>
          <w:sz w:val="24"/>
          <w:szCs w:val="24"/>
        </w:rPr>
        <w:br/>
      </w:r>
      <w:r w:rsidRPr="00033429">
        <w:rPr>
          <w:rFonts w:ascii="Times New Roman" w:hAnsi="Times New Roman"/>
          <w:sz w:val="24"/>
          <w:szCs w:val="24"/>
        </w:rPr>
        <w:t>2.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Zleceniobiorca może odstąpić od umowy, nie później jednak</w:t>
      </w:r>
      <w:r w:rsidR="00450F47" w:rsidRPr="00033429">
        <w:rPr>
          <w:rFonts w:ascii="Times New Roman" w:hAnsi="Times New Roman"/>
          <w:b w:val="0"/>
          <w:bCs w:val="0"/>
          <w:sz w:val="24"/>
          <w:szCs w:val="24"/>
        </w:rPr>
        <w:t>,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niż do dnia przekazania transzy dotacji, jeżeli Zleceniodawca nie przekaże transzy dotacji</w:t>
      </w:r>
      <w:r w:rsidR="00F57E2C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w terminie określonym w umowie.</w:t>
      </w:r>
    </w:p>
    <w:p w14:paraId="765AD33A" w14:textId="77777777" w:rsidR="00A17C55" w:rsidRDefault="00327A48" w:rsidP="00C06917">
      <w:pPr>
        <w:pStyle w:val="western"/>
        <w:shd w:val="clear" w:color="auto" w:fill="FFFFFF"/>
        <w:spacing w:before="119" w:beforeAutospacing="0" w:after="147" w:afterAutospacing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                                         </w:t>
      </w:r>
    </w:p>
    <w:p w14:paraId="2AE29192" w14:textId="15664013" w:rsidR="006E15F3" w:rsidRPr="00033429" w:rsidRDefault="00A17C55" w:rsidP="00A17C55">
      <w:pPr>
        <w:pStyle w:val="western"/>
        <w:shd w:val="clear" w:color="auto" w:fill="FFFFFF"/>
        <w:spacing w:before="119" w:beforeAutospacing="0" w:after="147" w:afterAutospacing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6E15F3" w:rsidRPr="00033429">
        <w:rPr>
          <w:rFonts w:ascii="Times New Roman" w:hAnsi="Times New Roman"/>
          <w:sz w:val="24"/>
          <w:szCs w:val="24"/>
        </w:rPr>
        <w:t>§ 12</w:t>
      </w:r>
    </w:p>
    <w:p w14:paraId="50F76375" w14:textId="77777777" w:rsidR="006E15F3" w:rsidRPr="00033429" w:rsidRDefault="006E15F3" w:rsidP="008D0D1B">
      <w:pPr>
        <w:pStyle w:val="western"/>
        <w:shd w:val="clear" w:color="auto" w:fill="FFFFFF"/>
        <w:spacing w:before="119" w:beforeAutospacing="0" w:after="147" w:afterAutospacing="0"/>
        <w:ind w:left="1734" w:firstLine="390"/>
        <w:jc w:val="both"/>
        <w:rPr>
          <w:rFonts w:ascii="Times New Roman" w:hAnsi="Times New Roman"/>
          <w:sz w:val="24"/>
          <w:szCs w:val="24"/>
        </w:rPr>
      </w:pPr>
      <w:r w:rsidRPr="00033429">
        <w:rPr>
          <w:rFonts w:ascii="Times New Roman" w:hAnsi="Times New Roman"/>
          <w:sz w:val="24"/>
          <w:szCs w:val="24"/>
        </w:rPr>
        <w:t>Rozwiązanie umowy przez Zleceniodawcę</w:t>
      </w:r>
    </w:p>
    <w:p w14:paraId="0F0CF0D4" w14:textId="2E200188" w:rsidR="006E15F3" w:rsidRPr="00033429" w:rsidRDefault="00262B8C" w:rsidP="00C06917">
      <w:pPr>
        <w:pStyle w:val="western"/>
        <w:shd w:val="clear" w:color="auto" w:fill="FFFFFF"/>
        <w:spacing w:before="119" w:beforeAutospacing="0" w:after="147" w:afterAutospacing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33429">
        <w:rPr>
          <w:rFonts w:ascii="Times New Roman" w:hAnsi="Times New Roman"/>
          <w:sz w:val="24"/>
          <w:szCs w:val="24"/>
        </w:rPr>
        <w:t>1.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Umowa może być rozwiązana przez Zleceniodawcę ze skutkiem natychmiastowym </w:t>
      </w:r>
      <w:r w:rsidR="005F1344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                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w</w:t>
      </w:r>
      <w:r w:rsidR="003B3DF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przypadku:</w:t>
      </w:r>
      <w:r w:rsidR="003B3DF6">
        <w:rPr>
          <w:rFonts w:ascii="Times New Roman" w:hAnsi="Times New Roman"/>
          <w:b w:val="0"/>
          <w:bCs w:val="0"/>
          <w:sz w:val="24"/>
          <w:szCs w:val="24"/>
        </w:rPr>
        <w:br/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1)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wykorzystywania udzielonej dotacji niezgodnie z przeznaczeniem lub pobrania </w:t>
      </w:r>
      <w:r w:rsidR="00A937B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          </w:t>
      </w:r>
      <w:r w:rsidR="005F1344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              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w</w:t>
      </w:r>
      <w:r w:rsidR="003B3DF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nadmiernej wysokości lub nienależnie, tj. bez podstawy prawnej</w:t>
      </w:r>
      <w:r w:rsidR="009E0D78" w:rsidRPr="00033429">
        <w:rPr>
          <w:rFonts w:ascii="Times New Roman" w:hAnsi="Times New Roman"/>
          <w:b w:val="0"/>
          <w:bCs w:val="0"/>
          <w:sz w:val="24"/>
          <w:szCs w:val="24"/>
        </w:rPr>
        <w:t>,</w:t>
      </w:r>
      <w:r w:rsidR="003B3DF6">
        <w:rPr>
          <w:rFonts w:ascii="Times New Roman" w:hAnsi="Times New Roman"/>
          <w:b w:val="0"/>
          <w:bCs w:val="0"/>
          <w:sz w:val="24"/>
          <w:szCs w:val="24"/>
        </w:rPr>
        <w:br/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2)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nieterminowego oraz nienależytego wykonywania umowy</w:t>
      </w:r>
      <w:r w:rsidR="00AD3ABA" w:rsidRPr="00033429">
        <w:rPr>
          <w:rFonts w:ascii="Times New Roman" w:hAnsi="Times New Roman"/>
          <w:b w:val="0"/>
          <w:bCs w:val="0"/>
          <w:sz w:val="24"/>
          <w:szCs w:val="24"/>
        </w:rPr>
        <w:t>,</w:t>
      </w:r>
      <w:r w:rsidR="00F57E2C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w szczególności zmniejszenia zakresu</w:t>
      </w:r>
      <w:r w:rsidR="003B3DF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rzeczowego</w:t>
      </w:r>
      <w:r w:rsidR="003B3DF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realizowanego</w:t>
      </w:r>
      <w:r w:rsidR="003B3DF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zadania</w:t>
      </w:r>
      <w:r w:rsidR="003B3DF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publicznego</w:t>
      </w:r>
      <w:r w:rsidR="009E0D78" w:rsidRPr="00033429">
        <w:rPr>
          <w:rFonts w:ascii="Times New Roman" w:hAnsi="Times New Roman"/>
          <w:b w:val="0"/>
          <w:bCs w:val="0"/>
          <w:sz w:val="24"/>
          <w:szCs w:val="24"/>
        </w:rPr>
        <w:t>,</w:t>
      </w:r>
      <w:r w:rsidR="003B3DF6">
        <w:rPr>
          <w:rFonts w:ascii="Times New Roman" w:hAnsi="Times New Roman"/>
          <w:b w:val="0"/>
          <w:bCs w:val="0"/>
          <w:sz w:val="24"/>
          <w:szCs w:val="24"/>
        </w:rPr>
        <w:br/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3)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przekazania przez Zleceniobiorcę części lub całości dotacji osobie trzeciej w sposób niezgodny</w:t>
      </w:r>
      <w:r w:rsidR="003B3DF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z</w:t>
      </w:r>
      <w:r w:rsidR="003B3DF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niniejszą</w:t>
      </w:r>
      <w:r w:rsidR="003B3DF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umową</w:t>
      </w:r>
      <w:r w:rsidR="009E0D78" w:rsidRPr="00033429">
        <w:rPr>
          <w:rFonts w:ascii="Times New Roman" w:hAnsi="Times New Roman"/>
          <w:b w:val="0"/>
          <w:bCs w:val="0"/>
          <w:sz w:val="24"/>
          <w:szCs w:val="24"/>
        </w:rPr>
        <w:t>,</w:t>
      </w:r>
      <w:r w:rsidR="003B3DF6">
        <w:rPr>
          <w:rFonts w:ascii="Times New Roman" w:hAnsi="Times New Roman"/>
          <w:b w:val="0"/>
          <w:bCs w:val="0"/>
          <w:sz w:val="24"/>
          <w:szCs w:val="24"/>
        </w:rPr>
        <w:br/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4)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nieprzedłożenia przez Zleceniobiorcę sprawozdania z wykonania zadania publicznego lub kart nieodpłatnej pomocy prawnej</w:t>
      </w:r>
      <w:r w:rsidR="00552294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3D5F12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552294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(wypełnionych   w systemie) 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wraz</w:t>
      </w:r>
      <w:r w:rsidR="00552294"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9E0D78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z oświadczeniami wskazanymi </w:t>
      </w:r>
      <w:r w:rsidR="00552294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w </w:t>
      </w:r>
      <w:r w:rsidR="006E15F3" w:rsidRPr="0003342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ustaw</w:t>
      </w:r>
      <w:r w:rsidR="00552294" w:rsidRPr="0003342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ie 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o nieodpłatnej pomocy prawnej </w:t>
      </w:r>
      <w:r w:rsidR="00A937B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w terminach i na zasadach określonych </w:t>
      </w:r>
      <w:r w:rsidR="00552294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w niniejszej umowie</w:t>
      </w:r>
      <w:r w:rsidR="009E0D78" w:rsidRPr="00033429">
        <w:rPr>
          <w:rFonts w:ascii="Times New Roman" w:hAnsi="Times New Roman"/>
          <w:b w:val="0"/>
          <w:bCs w:val="0"/>
          <w:sz w:val="24"/>
          <w:szCs w:val="24"/>
        </w:rPr>
        <w:t>,</w:t>
      </w:r>
    </w:p>
    <w:p w14:paraId="5818FAEE" w14:textId="27A16997" w:rsidR="006E15F3" w:rsidRPr="00033429" w:rsidRDefault="00262B8C" w:rsidP="00C06917">
      <w:pPr>
        <w:pStyle w:val="western"/>
        <w:shd w:val="clear" w:color="auto" w:fill="FFFFFF"/>
        <w:spacing w:before="119" w:beforeAutospacing="0" w:after="147" w:afterAutospacing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33429">
        <w:rPr>
          <w:rFonts w:ascii="Times New Roman" w:hAnsi="Times New Roman"/>
          <w:b w:val="0"/>
          <w:bCs w:val="0"/>
          <w:sz w:val="24"/>
          <w:szCs w:val="24"/>
        </w:rPr>
        <w:lastRenderedPageBreak/>
        <w:t>5)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odmowy poddania się przez Zleceniobiorcę kontroli albo niedoprowadzenia przez Zleceniobiorcę w terminie określonym przez Zleceniodawcę do usunięcia stwierdzonych nieprawidłowości</w:t>
      </w:r>
      <w:r w:rsidR="009E0D78" w:rsidRPr="00033429">
        <w:rPr>
          <w:rFonts w:ascii="Times New Roman" w:hAnsi="Times New Roman"/>
          <w:b w:val="0"/>
          <w:bCs w:val="0"/>
          <w:sz w:val="24"/>
          <w:szCs w:val="24"/>
        </w:rPr>
        <w:t>,</w:t>
      </w:r>
      <w:r w:rsidR="003B3DF6">
        <w:rPr>
          <w:rFonts w:ascii="Times New Roman" w:hAnsi="Times New Roman"/>
          <w:b w:val="0"/>
          <w:bCs w:val="0"/>
          <w:sz w:val="24"/>
          <w:szCs w:val="24"/>
        </w:rPr>
        <w:br/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6)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stwierdzenia, że oferta na realizację zadania publicznego była nieważna lub została złożona przez</w:t>
      </w:r>
      <w:r w:rsidR="003B3DF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osoby</w:t>
      </w:r>
      <w:r w:rsidR="003B3DF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do</w:t>
      </w:r>
      <w:r w:rsidR="003B3DF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tego</w:t>
      </w:r>
      <w:r w:rsidR="003B3DF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nieuprawnio</w:t>
      </w:r>
      <w:r w:rsidR="00AE7E8A" w:rsidRPr="00033429">
        <w:rPr>
          <w:rFonts w:ascii="Times New Roman" w:hAnsi="Times New Roman"/>
          <w:b w:val="0"/>
          <w:bCs w:val="0"/>
          <w:sz w:val="24"/>
          <w:szCs w:val="24"/>
        </w:rPr>
        <w:t>ne.</w:t>
      </w:r>
      <w:r w:rsidR="003B3DF6">
        <w:rPr>
          <w:rFonts w:ascii="Times New Roman" w:hAnsi="Times New Roman"/>
          <w:b w:val="0"/>
          <w:bCs w:val="0"/>
          <w:sz w:val="24"/>
          <w:szCs w:val="24"/>
        </w:rPr>
        <w:br/>
      </w:r>
      <w:r w:rsidRPr="00033429">
        <w:rPr>
          <w:rFonts w:ascii="Times New Roman" w:hAnsi="Times New Roman"/>
          <w:sz w:val="24"/>
          <w:szCs w:val="24"/>
        </w:rPr>
        <w:t>2.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Zleceniodawca, rozwiązując umowę, określi kwotę dotacji podlegającą zwrotowi </w:t>
      </w:r>
      <w:r w:rsidR="004F5C48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        </w:t>
      </w:r>
      <w:r w:rsidR="005F1344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             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w wyniku stwierdzenia okoliczności, o których mowa w ust. 1, wraz</w:t>
      </w:r>
      <w:r w:rsidR="00F57E2C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z odsetkami </w:t>
      </w:r>
      <w:r w:rsidR="004F5C48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w wysokości określonej jak dla zaległości podatkowych, naliczanymi od dnia przekazania dotacji, termin jej zwrotu oraz nazwę i numer rachunku bankowego, na który należy dokonać wpłaty.</w:t>
      </w:r>
    </w:p>
    <w:p w14:paraId="515F655C" w14:textId="77777777" w:rsidR="00485C8F" w:rsidRPr="00033429" w:rsidRDefault="005447B6" w:rsidP="00C06917">
      <w:pPr>
        <w:pStyle w:val="western"/>
        <w:shd w:val="clear" w:color="auto" w:fill="FFFFFF"/>
        <w:spacing w:before="119" w:beforeAutospacing="0" w:after="147" w:afterAutospacing="0"/>
        <w:jc w:val="both"/>
        <w:rPr>
          <w:rFonts w:ascii="Times New Roman" w:hAnsi="Times New Roman"/>
          <w:sz w:val="24"/>
          <w:szCs w:val="24"/>
        </w:rPr>
      </w:pPr>
      <w:r w:rsidRPr="00033429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14:paraId="53C05FA6" w14:textId="003E35E4" w:rsidR="006E15F3" w:rsidRPr="00033429" w:rsidRDefault="00485C8F" w:rsidP="00C06917">
      <w:pPr>
        <w:pStyle w:val="western"/>
        <w:shd w:val="clear" w:color="auto" w:fill="FFFFFF"/>
        <w:spacing w:before="119" w:beforeAutospacing="0" w:after="147" w:afterAutospacing="0"/>
        <w:jc w:val="both"/>
        <w:rPr>
          <w:rFonts w:ascii="Times New Roman" w:hAnsi="Times New Roman"/>
          <w:sz w:val="24"/>
          <w:szCs w:val="24"/>
        </w:rPr>
      </w:pPr>
      <w:r w:rsidRPr="00033429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5447B6" w:rsidRPr="00033429">
        <w:rPr>
          <w:rFonts w:ascii="Times New Roman" w:hAnsi="Times New Roman"/>
          <w:sz w:val="24"/>
          <w:szCs w:val="24"/>
        </w:rPr>
        <w:t xml:space="preserve"> </w:t>
      </w:r>
      <w:r w:rsidR="006E15F3" w:rsidRPr="00033429">
        <w:rPr>
          <w:rFonts w:ascii="Times New Roman" w:hAnsi="Times New Roman"/>
          <w:sz w:val="24"/>
          <w:szCs w:val="24"/>
        </w:rPr>
        <w:t>§ 13</w:t>
      </w:r>
    </w:p>
    <w:p w14:paraId="16224C5B" w14:textId="77777777" w:rsidR="006E15F3" w:rsidRPr="00033429" w:rsidRDefault="006E15F3" w:rsidP="008D0D1B">
      <w:pPr>
        <w:pStyle w:val="western"/>
        <w:shd w:val="clear" w:color="auto" w:fill="FFFFFF"/>
        <w:spacing w:before="119" w:beforeAutospacing="0" w:after="147" w:afterAutospacing="0"/>
        <w:ind w:left="318" w:firstLine="390"/>
        <w:jc w:val="both"/>
        <w:rPr>
          <w:rFonts w:ascii="Times New Roman" w:hAnsi="Times New Roman"/>
          <w:sz w:val="24"/>
          <w:szCs w:val="24"/>
        </w:rPr>
      </w:pPr>
      <w:r w:rsidRPr="00033429">
        <w:rPr>
          <w:rFonts w:ascii="Times New Roman" w:hAnsi="Times New Roman"/>
          <w:sz w:val="24"/>
          <w:szCs w:val="24"/>
        </w:rPr>
        <w:t>Zakaz zbywania rzeczy zakupionych za środki pochodzące z dotacji</w:t>
      </w:r>
    </w:p>
    <w:p w14:paraId="474BD7BB" w14:textId="376FAE9C" w:rsidR="006E15F3" w:rsidRPr="00033429" w:rsidRDefault="00262B8C" w:rsidP="00C06917">
      <w:pPr>
        <w:pStyle w:val="western"/>
        <w:shd w:val="clear" w:color="auto" w:fill="FFFFFF"/>
        <w:spacing w:before="119" w:beforeAutospacing="0" w:after="147" w:afterAutospacing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33429">
        <w:rPr>
          <w:rFonts w:ascii="Times New Roman" w:hAnsi="Times New Roman"/>
          <w:sz w:val="24"/>
          <w:szCs w:val="24"/>
        </w:rPr>
        <w:t>1.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Zleceniobiorca zobowiązuje się do niezbywania związanych z realizacją zadania rzeczy zakupionych na swoją rzecz za środki pochodzące z dotacji przez okres</w:t>
      </w:r>
      <w:r w:rsidR="00F57E2C"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 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5 lat od dnia dokonania ich</w:t>
      </w:r>
      <w:r w:rsidR="003B3DF6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zakupu.</w:t>
      </w:r>
      <w:r w:rsidR="003B3DF6">
        <w:rPr>
          <w:rFonts w:ascii="Times New Roman" w:hAnsi="Times New Roman"/>
          <w:b w:val="0"/>
          <w:bCs w:val="0"/>
          <w:sz w:val="24"/>
          <w:szCs w:val="24"/>
        </w:rPr>
        <w:br/>
      </w:r>
      <w:r w:rsidRPr="00033429">
        <w:rPr>
          <w:rFonts w:ascii="Times New Roman" w:hAnsi="Times New Roman"/>
          <w:sz w:val="24"/>
          <w:szCs w:val="24"/>
        </w:rPr>
        <w:t>2.</w:t>
      </w:r>
      <w:r w:rsidRPr="00033429">
        <w:rPr>
          <w:rFonts w:ascii="Times New Roman" w:hAnsi="Times New Roman"/>
          <w:b w:val="0"/>
          <w:bCs w:val="0"/>
          <w:sz w:val="24"/>
          <w:szCs w:val="24"/>
        </w:rPr>
        <w:t> </w:t>
      </w:r>
      <w:r w:rsidR="006E15F3" w:rsidRPr="00033429">
        <w:rPr>
          <w:rFonts w:ascii="Times New Roman" w:hAnsi="Times New Roman"/>
          <w:b w:val="0"/>
          <w:bCs w:val="0"/>
          <w:sz w:val="24"/>
          <w:szCs w:val="24"/>
        </w:rPr>
        <w:t>Z ważnych przyczyn, Zleceniodawca może wyrazić zgodę na zbycie rzeczy przed upływem terminu, o którym mowa w ust. 1, pod warunkiem że Zleceniobiorca zobowiąże się przeznaczyć środki pozyskane ze zbycia rzeczy na realizację celów statutowych.</w:t>
      </w:r>
    </w:p>
    <w:p w14:paraId="20F32849" w14:textId="0E2DEDBE" w:rsidR="006E15F3" w:rsidRPr="00033429" w:rsidRDefault="00D60C9C" w:rsidP="003C0540">
      <w:pPr>
        <w:pStyle w:val="western"/>
        <w:shd w:val="clear" w:color="auto" w:fill="FFFFFF"/>
        <w:spacing w:before="119" w:beforeAutospacing="0" w:after="147" w:afterAutospacing="0"/>
        <w:jc w:val="both"/>
        <w:rPr>
          <w:rFonts w:ascii="Times New Roman" w:hAnsi="Times New Roman"/>
          <w:sz w:val="24"/>
          <w:szCs w:val="24"/>
        </w:rPr>
      </w:pPr>
      <w:r w:rsidRPr="00033429"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         </w:t>
      </w:r>
    </w:p>
    <w:p w14:paraId="2B5D3464" w14:textId="05E49A47" w:rsidR="006E15F3" w:rsidRPr="00033429" w:rsidRDefault="00773340" w:rsidP="003B3DF6">
      <w:pPr>
        <w:pStyle w:val="western"/>
        <w:shd w:val="clear" w:color="auto" w:fill="FFFFFF"/>
        <w:spacing w:before="119" w:beforeAutospacing="0" w:after="147" w:afterAutospacing="0"/>
        <w:jc w:val="both"/>
        <w:rPr>
          <w:rFonts w:ascii="Times New Roman" w:hAnsi="Times New Roman"/>
          <w:sz w:val="24"/>
          <w:szCs w:val="24"/>
        </w:rPr>
      </w:pPr>
      <w:r w:rsidRPr="00033429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D60C9C" w:rsidRPr="00033429">
        <w:rPr>
          <w:rFonts w:ascii="Times New Roman" w:hAnsi="Times New Roman"/>
          <w:sz w:val="24"/>
          <w:szCs w:val="24"/>
        </w:rPr>
        <w:t xml:space="preserve">                        </w:t>
      </w:r>
      <w:r w:rsidR="003B3DF6">
        <w:rPr>
          <w:rFonts w:ascii="Times New Roman" w:hAnsi="Times New Roman"/>
          <w:sz w:val="24"/>
          <w:szCs w:val="24"/>
        </w:rPr>
        <w:tab/>
      </w:r>
      <w:r w:rsidR="006E15F3" w:rsidRPr="00033429">
        <w:rPr>
          <w:rFonts w:ascii="Times New Roman" w:hAnsi="Times New Roman"/>
          <w:sz w:val="24"/>
          <w:szCs w:val="24"/>
        </w:rPr>
        <w:t>§ 1</w:t>
      </w:r>
      <w:r w:rsidR="003C0540">
        <w:rPr>
          <w:rFonts w:ascii="Times New Roman" w:hAnsi="Times New Roman"/>
          <w:sz w:val="24"/>
          <w:szCs w:val="24"/>
        </w:rPr>
        <w:t>4</w:t>
      </w:r>
    </w:p>
    <w:p w14:paraId="31AF98D3" w14:textId="77777777" w:rsidR="006E15F3" w:rsidRPr="00033429" w:rsidRDefault="006E15F3" w:rsidP="008D0D1B">
      <w:pPr>
        <w:pStyle w:val="western"/>
        <w:shd w:val="clear" w:color="auto" w:fill="FFFFFF"/>
        <w:spacing w:before="119" w:beforeAutospacing="0" w:after="147" w:afterAutospacing="0"/>
        <w:ind w:left="3150"/>
        <w:jc w:val="both"/>
        <w:rPr>
          <w:rFonts w:ascii="Times New Roman" w:hAnsi="Times New Roman"/>
          <w:sz w:val="24"/>
          <w:szCs w:val="24"/>
        </w:rPr>
      </w:pPr>
      <w:r w:rsidRPr="00033429">
        <w:rPr>
          <w:rFonts w:ascii="Times New Roman" w:hAnsi="Times New Roman"/>
          <w:sz w:val="24"/>
          <w:szCs w:val="24"/>
        </w:rPr>
        <w:t>Postanowienia końcowe</w:t>
      </w:r>
    </w:p>
    <w:p w14:paraId="6DF91188" w14:textId="622A0162" w:rsidR="00970988" w:rsidRPr="00C70FA0" w:rsidRDefault="00970988" w:rsidP="00C70FA0">
      <w:pPr>
        <w:shd w:val="clear" w:color="auto" w:fill="FFFFFF"/>
        <w:spacing w:before="119" w:after="14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9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 W</w:t>
      </w:r>
      <w:r w:rsidR="003B3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</w:t>
      </w:r>
      <w:r w:rsidRPr="009709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odniesieniu</w:t>
      </w:r>
      <w:r w:rsidR="003B3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3B3DF6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niniejszej</w:t>
      </w:r>
      <w:r w:rsidR="003B3DF6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="003B3DF6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mają</w:t>
      </w:r>
      <w:r w:rsidR="003B3DF6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zastosowanie</w:t>
      </w:r>
      <w:r w:rsidR="003B3DF6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przepisy</w:t>
      </w:r>
      <w:r w:rsidR="003B3DF6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prawa</w:t>
      </w:r>
      <w:r w:rsidR="003B3DF6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powszechnie </w:t>
      </w:r>
      <w:r w:rsidR="003B3D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obowiązującego,</w:t>
      </w:r>
      <w:r w:rsidR="003B3D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3B3D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 przepisy ustawy z dnia 5 sierpnia 2015r.  o nieodpłatnej pomocy prawnej, nieodpłatnym poradnictwie obywatelskim oraz edukacji      prawnej  (Dz.  U. z 2024 r. poz.1534, ze zm.), ustawy z dnia 24 kwietnia 2003 r. o działalności pożytku publicznego i wolontariacie (Dz. U. z 2025 r. poz.1338), ustawy z dnia 27 sierpnia 2009 r.  o finansach publicznych (Dz. U. z 2025 r. poz. 1483), ustawy z dnia 29 września 1994r.o rachunkowości (Dz. U. z 2023 r. poz. 120, z późn.zm.),   przepisy  ustawy z dnia 23  kwietnia 1964 r. – Kodeks cywilny (Dz. U. z 2025 r. poz.1071, z późn.zm.).</w:t>
      </w:r>
      <w:r w:rsidR="003B3D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3B3D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Każdorazowa</w:t>
      </w:r>
      <w:r w:rsidR="003B3D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</w:t>
      </w:r>
      <w:r w:rsidR="003B3D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niniejszej</w:t>
      </w:r>
      <w:r w:rsidR="003B3D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="003B3D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</w:t>
      </w:r>
      <w:r w:rsidR="003B3D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formy</w:t>
      </w:r>
      <w:r w:rsidR="003B3D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pisemnej</w:t>
      </w:r>
      <w:r w:rsidR="003B3D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pod</w:t>
      </w:r>
      <w:r w:rsidR="003B3D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rygorem nieważności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 Harmonogram</w:t>
      </w:r>
      <w:r w:rsidR="003B3D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dyżurów</w:t>
      </w:r>
      <w:r w:rsidR="003B3D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</w:t>
      </w:r>
      <w:r w:rsidR="003B3D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</w:t>
      </w:r>
      <w:r w:rsidR="003B3D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r w:rsidR="003B3D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B3D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3B3D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niniejszej</w:t>
      </w:r>
      <w:r w:rsidR="003B3D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umowy. </w:t>
      </w:r>
      <w:r w:rsidR="003B3D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3B3D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Cesja wierzytelności wymaga pisemnej zgody Zleceniodawcy.</w:t>
      </w:r>
      <w:r w:rsidR="003B3D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5. Zleceniodawca informuje, że na podstawie art. 24 ust. 1 ustawy z dnia 14 czerwca 2024 r. o ochronie sygnalistów (Dz. U. poz. 928) w Starostwie Powiatowym w Pułtusku została ustalona procedura zgłoszeń wewnętrznych i wprowadzona zarządzeniem Nr 58/2024 Starosty Pułtuskiego z dnia 18 września 2024 r. w sprawie wprowadzenia Regulaminu dotyczącego przyjmowania zgłoszeń wewnętrznych oraz podejmowania działań następczych.</w:t>
      </w:r>
      <w:r w:rsidR="00C70F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powyższym, mają Państwo prawo zgłoszenia naruszenia prawa, polegającego na działaniu lub zaniechaniu niezgodnego z prawem lub mającego na celu obejście prawa, w obszarach</w:t>
      </w:r>
      <w:r w:rsidR="00C70FA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określonych</w:t>
      </w:r>
      <w:r w:rsidR="00C70FA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70FA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art.</w:t>
      </w:r>
      <w:r w:rsidR="00C70FA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C70FA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ust.</w:t>
      </w:r>
      <w:r w:rsidR="00C70FA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70FA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ustawy.</w:t>
      </w:r>
      <w:r w:rsidR="00C70F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0988">
        <w:rPr>
          <w:rFonts w:ascii="Times New Roman" w:eastAsia="SimSun" w:hAnsi="Times New Roman" w:cs="Times New Roman"/>
          <w:sz w:val="24"/>
          <w:szCs w:val="24"/>
          <w:lang w:eastAsia="ar-SA"/>
        </w:rPr>
        <w:t>Zgłoszeń można dokonywać za pośrednictwem następujących kanałów:</w:t>
      </w:r>
    </w:p>
    <w:p w14:paraId="072285B2" w14:textId="028FB460" w:rsidR="00970988" w:rsidRPr="00970988" w:rsidRDefault="00A47440" w:rsidP="00A4744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1) </w:t>
      </w:r>
      <w:r w:rsidR="00970988" w:rsidRPr="009709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za pomocą poczty elektronicznej na adres: </w:t>
      </w:r>
      <w:hyperlink r:id="rId10" w:history="1">
        <w:r w:rsidR="00970988" w:rsidRPr="00970988">
          <w:rPr>
            <w:rFonts w:ascii="Times New Roman" w:eastAsia="SimSun" w:hAnsi="Times New Roman" w:cs="Times New Roman"/>
            <w:color w:val="0563C1"/>
            <w:sz w:val="24"/>
            <w:szCs w:val="24"/>
            <w:u w:val="single"/>
            <w:lang w:eastAsia="ar-SA"/>
          </w:rPr>
          <w:t>sygnalista@powiatpultuski.pl</w:t>
        </w:r>
      </w:hyperlink>
      <w:r w:rsidR="00970988" w:rsidRPr="00970988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14:paraId="526FB7BC" w14:textId="613551A0" w:rsidR="00970988" w:rsidRPr="00970988" w:rsidRDefault="00A47440" w:rsidP="00A4744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2)</w:t>
      </w:r>
      <w:r w:rsidR="00970988" w:rsidRPr="009709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w formie listownej na adres Starostwa Powiatowego w Pułtusku, ul. Marii Skłodowskiej-Curie 11, 06-100 Pułtusk z dopiskiem na kopercie, np. „zgłoszenie nieprawidłowości”, „stanowisko, o którym mowa w § 3 ust. 1 – do rąk własnych”;</w:t>
      </w:r>
    </w:p>
    <w:p w14:paraId="22E8785F" w14:textId="00FA4CAD" w:rsidR="00970988" w:rsidRPr="00970988" w:rsidRDefault="00A47440" w:rsidP="00A4744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3) </w:t>
      </w:r>
      <w:r w:rsidR="00970988" w:rsidRPr="00970988">
        <w:rPr>
          <w:rFonts w:ascii="Times New Roman" w:eastAsia="SimSun" w:hAnsi="Times New Roman" w:cs="Times New Roman"/>
          <w:sz w:val="24"/>
          <w:szCs w:val="24"/>
          <w:lang w:eastAsia="ar-SA"/>
        </w:rPr>
        <w:t>osobiście, za pomocą bezpośredniego spotkania zorganizowanego na wniosek osoby zgłaszającej;</w:t>
      </w:r>
    </w:p>
    <w:p w14:paraId="4B5E9C84" w14:textId="32172A98" w:rsidR="00970988" w:rsidRPr="00970988" w:rsidRDefault="00A47440" w:rsidP="00A4744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4) </w:t>
      </w:r>
      <w:r w:rsidR="00970988" w:rsidRPr="009709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poprzez dedykowany formularz zamieszczony na stronie </w:t>
      </w:r>
      <w:hyperlink r:id="rId11" w:history="1">
        <w:r w:rsidR="00970988" w:rsidRPr="00970988">
          <w:rPr>
            <w:rFonts w:ascii="Times New Roman" w:eastAsia="SimSun" w:hAnsi="Times New Roman" w:cs="Times New Roman"/>
            <w:color w:val="0563C1"/>
            <w:sz w:val="24"/>
            <w:szCs w:val="24"/>
            <w:u w:val="single"/>
            <w:lang w:eastAsia="ar-SA"/>
          </w:rPr>
          <w:t>www.powiatpultuski.pl</w:t>
        </w:r>
      </w:hyperlink>
      <w:r w:rsidR="00970988" w:rsidRPr="00970988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07A76327" w14:textId="77777777" w:rsidR="00970988" w:rsidRPr="00970988" w:rsidRDefault="00970988" w:rsidP="00A47440">
      <w:pPr>
        <w:suppressAutoHyphens/>
        <w:spacing w:line="25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70988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Państwa dane osobowe przekazane w związku ze zgłoszeniem </w:t>
      </w:r>
      <w:proofErr w:type="spellStart"/>
      <w:r w:rsidRPr="00970988">
        <w:rPr>
          <w:rFonts w:ascii="Times New Roman" w:eastAsia="SimSun" w:hAnsi="Times New Roman" w:cs="Times New Roman"/>
          <w:sz w:val="24"/>
          <w:szCs w:val="24"/>
          <w:lang w:eastAsia="ar-SA"/>
        </w:rPr>
        <w:t>sygnalistycznym</w:t>
      </w:r>
      <w:proofErr w:type="spellEnd"/>
      <w:r w:rsidRPr="009709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nie podlegają ujawnieniu osobom nieupoważnionym, chyba że ujawnienie takie następuje za wyraźną zgodą sygnalisty, bądź ich ujawnienie jest koniecznym i proporcjonalnym obowiązkiem wynikającym z przepisów prawa.</w:t>
      </w:r>
    </w:p>
    <w:p w14:paraId="3B937190" w14:textId="2C567C26" w:rsidR="00970988" w:rsidRPr="00970988" w:rsidRDefault="00970988" w:rsidP="00A4744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</w:pPr>
      <w:r w:rsidRPr="00970988">
        <w:rPr>
          <w:rFonts w:ascii="Times New Roman" w:eastAsia="SimSun" w:hAnsi="Times New Roman" w:cs="Times New Roman"/>
          <w:sz w:val="24"/>
          <w:szCs w:val="24"/>
          <w:lang w:eastAsia="ar-SA"/>
        </w:rPr>
        <w:t>Procedura zgłoszeń wewnętrznych (załącznik Nr 1 do zarządzenia Nr 58/2024 Starosty Pułtuskiego z dnia 18 września 2024 r. w sprawie wprowadzenia Regulaminu dotyczącego przyjmowania zgłoszeń wewnętrznych oraz podejmowania działań następczych) dostępna jest w Biuletynie Informacji Publicznej Powiatu Pułtuskiego – Starostwa Powiatowego w Pułtusku w zakładce Urząd Starostwa - Prawo lokalne - Zarządzenia Starosty Pułtuskiego - 2024 rok (</w:t>
      </w:r>
      <w:hyperlink r:id="rId12" w:history="1">
        <w:r w:rsidRPr="00970988">
          <w:rPr>
            <w:rFonts w:ascii="Times New Roman" w:eastAsia="SimSun" w:hAnsi="Times New Roman" w:cs="Times New Roman"/>
            <w:color w:val="0563C1"/>
            <w:sz w:val="24"/>
            <w:szCs w:val="24"/>
            <w:u w:val="single"/>
            <w:lang w:eastAsia="ar-SA"/>
          </w:rPr>
          <w:t>https://bip.powiatpultuski.pl/index//id/1118</w:t>
        </w:r>
      </w:hyperlink>
      <w:r w:rsidRPr="00970988">
        <w:rPr>
          <w:rFonts w:ascii="Times New Roman" w:eastAsia="SimSun" w:hAnsi="Times New Roman" w:cs="Times New Roman"/>
          <w:sz w:val="24"/>
          <w:szCs w:val="24"/>
          <w:lang w:eastAsia="ar-SA"/>
        </w:rPr>
        <w:t>).</w:t>
      </w:r>
      <w:r w:rsidRPr="00970988">
        <w:rPr>
          <w:rFonts w:ascii="Times New Roman" w:eastAsia="SimSun" w:hAnsi="Times New Roman" w:cs="font1350"/>
          <w:b/>
          <w:bCs/>
          <w:sz w:val="24"/>
          <w:szCs w:val="24"/>
          <w:lang w:eastAsia="ar-SA"/>
        </w:rPr>
        <w:br/>
      </w:r>
      <w:r w:rsidRPr="00970988">
        <w:rPr>
          <w:rFonts w:ascii="Times New Roman" w:eastAsia="SimSun" w:hAnsi="Times New Roman" w:cs="font1350"/>
          <w:sz w:val="24"/>
          <w:szCs w:val="24"/>
          <w:lang w:eastAsia="ar-SA"/>
        </w:rPr>
        <w:t>6.</w:t>
      </w:r>
      <w:r w:rsidRPr="00970988">
        <w:rPr>
          <w:rFonts w:ascii="Times New Roman" w:eastAsia="SimSun" w:hAnsi="Times New Roman" w:cs="font1350"/>
          <w:b/>
          <w:bCs/>
          <w:sz w:val="24"/>
          <w:szCs w:val="24"/>
          <w:lang w:eastAsia="ar-SA"/>
        </w:rPr>
        <w:t> </w:t>
      </w:r>
      <w:r w:rsidRPr="00970988">
        <w:rPr>
          <w:rFonts w:ascii="Times New Roman" w:eastAsia="SimSun" w:hAnsi="Times New Roman" w:cs="font1350"/>
          <w:sz w:val="24"/>
          <w:szCs w:val="24"/>
          <w:lang w:eastAsia="ar-SA"/>
        </w:rPr>
        <w:t>Wszelkie</w:t>
      </w:r>
      <w:r w:rsidR="00C70FA0">
        <w:rPr>
          <w:rFonts w:ascii="Times New Roman" w:eastAsia="SimSun" w:hAnsi="Times New Roman" w:cs="font1350"/>
          <w:sz w:val="24"/>
          <w:szCs w:val="24"/>
          <w:lang w:eastAsia="ar-SA"/>
        </w:rPr>
        <w:t> </w:t>
      </w:r>
      <w:r w:rsidRPr="00970988">
        <w:rPr>
          <w:rFonts w:ascii="Times New Roman" w:eastAsia="SimSun" w:hAnsi="Times New Roman" w:cs="font1350"/>
          <w:sz w:val="24"/>
          <w:szCs w:val="24"/>
          <w:lang w:eastAsia="ar-SA"/>
        </w:rPr>
        <w:t>spory</w:t>
      </w:r>
      <w:r w:rsidR="00C70FA0">
        <w:rPr>
          <w:rFonts w:ascii="Times New Roman" w:eastAsia="SimSun" w:hAnsi="Times New Roman" w:cs="font1350"/>
          <w:sz w:val="24"/>
          <w:szCs w:val="24"/>
          <w:lang w:eastAsia="ar-SA"/>
        </w:rPr>
        <w:t> </w:t>
      </w:r>
      <w:r w:rsidRPr="00970988">
        <w:rPr>
          <w:rFonts w:ascii="Times New Roman" w:eastAsia="SimSun" w:hAnsi="Times New Roman" w:cs="font1350"/>
          <w:sz w:val="24"/>
          <w:szCs w:val="24"/>
          <w:lang w:eastAsia="ar-SA"/>
        </w:rPr>
        <w:t>mogące</w:t>
      </w:r>
      <w:r w:rsidR="00C70FA0">
        <w:rPr>
          <w:rFonts w:ascii="Times New Roman" w:eastAsia="SimSun" w:hAnsi="Times New Roman" w:cs="font1350"/>
          <w:sz w:val="24"/>
          <w:szCs w:val="24"/>
          <w:lang w:eastAsia="ar-SA"/>
        </w:rPr>
        <w:t> </w:t>
      </w:r>
      <w:r w:rsidRPr="00970988">
        <w:rPr>
          <w:rFonts w:ascii="Times New Roman" w:eastAsia="SimSun" w:hAnsi="Times New Roman" w:cs="font1350"/>
          <w:sz w:val="24"/>
          <w:szCs w:val="24"/>
          <w:lang w:eastAsia="ar-SA"/>
        </w:rPr>
        <w:t>wyniknąć</w:t>
      </w:r>
      <w:r w:rsidR="00C70FA0">
        <w:rPr>
          <w:rFonts w:ascii="Times New Roman" w:eastAsia="SimSun" w:hAnsi="Times New Roman" w:cs="font1350"/>
          <w:sz w:val="24"/>
          <w:szCs w:val="24"/>
          <w:lang w:eastAsia="ar-SA"/>
        </w:rPr>
        <w:t> </w:t>
      </w:r>
      <w:r w:rsidRPr="00970988">
        <w:rPr>
          <w:rFonts w:ascii="Times New Roman" w:eastAsia="SimSun" w:hAnsi="Times New Roman" w:cs="font1350"/>
          <w:sz w:val="24"/>
          <w:szCs w:val="24"/>
          <w:lang w:eastAsia="ar-SA"/>
        </w:rPr>
        <w:t>w</w:t>
      </w:r>
      <w:r w:rsidR="00C70FA0">
        <w:rPr>
          <w:rFonts w:ascii="Times New Roman" w:eastAsia="SimSun" w:hAnsi="Times New Roman" w:cs="font1350"/>
          <w:sz w:val="24"/>
          <w:szCs w:val="24"/>
          <w:lang w:eastAsia="ar-SA"/>
        </w:rPr>
        <w:t> </w:t>
      </w:r>
      <w:r w:rsidRPr="00970988">
        <w:rPr>
          <w:rFonts w:ascii="Times New Roman" w:eastAsia="SimSun" w:hAnsi="Times New Roman" w:cs="font1350"/>
          <w:sz w:val="24"/>
          <w:szCs w:val="24"/>
          <w:lang w:eastAsia="ar-SA"/>
        </w:rPr>
        <w:t>związku</w:t>
      </w:r>
      <w:r w:rsidR="00C70FA0">
        <w:rPr>
          <w:rFonts w:ascii="Times New Roman" w:eastAsia="SimSun" w:hAnsi="Times New Roman" w:cs="font1350"/>
          <w:sz w:val="24"/>
          <w:szCs w:val="24"/>
          <w:lang w:eastAsia="ar-SA"/>
        </w:rPr>
        <w:t> </w:t>
      </w:r>
      <w:r w:rsidRPr="00970988">
        <w:rPr>
          <w:rFonts w:ascii="Times New Roman" w:eastAsia="SimSun" w:hAnsi="Times New Roman" w:cs="font1350"/>
          <w:sz w:val="24"/>
          <w:szCs w:val="24"/>
          <w:lang w:eastAsia="ar-SA"/>
        </w:rPr>
        <w:t>z</w:t>
      </w:r>
      <w:r w:rsidR="00C70FA0">
        <w:rPr>
          <w:rFonts w:ascii="Times New Roman" w:eastAsia="SimSun" w:hAnsi="Times New Roman" w:cs="font1350"/>
          <w:sz w:val="24"/>
          <w:szCs w:val="24"/>
          <w:lang w:eastAsia="ar-SA"/>
        </w:rPr>
        <w:t> </w:t>
      </w:r>
      <w:r w:rsidRPr="00970988">
        <w:rPr>
          <w:rFonts w:ascii="Times New Roman" w:eastAsia="SimSun" w:hAnsi="Times New Roman" w:cs="font1350"/>
          <w:sz w:val="24"/>
          <w:szCs w:val="24"/>
          <w:lang w:eastAsia="ar-SA"/>
        </w:rPr>
        <w:t>zawarciem</w:t>
      </w:r>
      <w:r w:rsidR="00C70FA0">
        <w:rPr>
          <w:rFonts w:ascii="Times New Roman" w:eastAsia="SimSun" w:hAnsi="Times New Roman" w:cs="font1350"/>
          <w:sz w:val="24"/>
          <w:szCs w:val="24"/>
          <w:lang w:eastAsia="ar-SA"/>
        </w:rPr>
        <w:t> </w:t>
      </w:r>
      <w:r w:rsidRPr="00970988">
        <w:rPr>
          <w:rFonts w:ascii="Times New Roman" w:eastAsia="SimSun" w:hAnsi="Times New Roman" w:cs="font1350"/>
          <w:sz w:val="24"/>
          <w:szCs w:val="24"/>
          <w:lang w:eastAsia="ar-SA"/>
        </w:rPr>
        <w:t>lub</w:t>
      </w:r>
      <w:r w:rsidR="00C70FA0">
        <w:rPr>
          <w:rFonts w:ascii="Times New Roman" w:eastAsia="SimSun" w:hAnsi="Times New Roman" w:cs="font1350"/>
          <w:sz w:val="24"/>
          <w:szCs w:val="24"/>
          <w:lang w:eastAsia="ar-SA"/>
        </w:rPr>
        <w:t> </w:t>
      </w:r>
      <w:r w:rsidRPr="00970988">
        <w:rPr>
          <w:rFonts w:ascii="Times New Roman" w:eastAsia="SimSun" w:hAnsi="Times New Roman" w:cs="font1350"/>
          <w:sz w:val="24"/>
          <w:szCs w:val="24"/>
          <w:lang w:eastAsia="ar-SA"/>
        </w:rPr>
        <w:t>wykonaniem</w:t>
      </w:r>
      <w:r w:rsidRPr="00970988">
        <w:rPr>
          <w:rFonts w:ascii="Times New Roman" w:eastAsia="SimSun" w:hAnsi="Times New Roman" w:cs="font1350"/>
          <w:b/>
          <w:bCs/>
          <w:sz w:val="24"/>
          <w:szCs w:val="24"/>
          <w:lang w:eastAsia="ar-SA"/>
        </w:rPr>
        <w:t> </w:t>
      </w:r>
      <w:r w:rsidRPr="00970988">
        <w:rPr>
          <w:rFonts w:ascii="Times New Roman" w:eastAsia="SimSun" w:hAnsi="Times New Roman" w:cs="font1350"/>
          <w:sz w:val="24"/>
          <w:szCs w:val="24"/>
          <w:lang w:eastAsia="ar-SA"/>
        </w:rPr>
        <w:t>niniejszej</w:t>
      </w:r>
      <w:r w:rsidR="00C70FA0">
        <w:rPr>
          <w:rFonts w:ascii="Times New Roman" w:eastAsia="SimSun" w:hAnsi="Times New Roman" w:cs="font1350"/>
          <w:sz w:val="24"/>
          <w:szCs w:val="24"/>
          <w:lang w:eastAsia="ar-SA"/>
        </w:rPr>
        <w:t xml:space="preserve"> </w:t>
      </w:r>
      <w:r w:rsidRPr="00970988">
        <w:rPr>
          <w:rFonts w:ascii="Times New Roman" w:eastAsia="SimSun" w:hAnsi="Times New Roman" w:cs="font1350"/>
          <w:sz w:val="24"/>
          <w:szCs w:val="24"/>
          <w:lang w:eastAsia="ar-SA"/>
        </w:rPr>
        <w:t>umowy</w:t>
      </w:r>
      <w:r w:rsidR="00C70FA0">
        <w:rPr>
          <w:rFonts w:ascii="Times New Roman" w:eastAsia="SimSun" w:hAnsi="Times New Roman" w:cs="font1350"/>
          <w:sz w:val="24"/>
          <w:szCs w:val="24"/>
          <w:lang w:eastAsia="ar-SA"/>
        </w:rPr>
        <w:t> </w:t>
      </w:r>
      <w:r w:rsidRPr="00970988">
        <w:rPr>
          <w:rFonts w:ascii="Times New Roman" w:eastAsia="SimSun" w:hAnsi="Times New Roman" w:cs="font1350"/>
          <w:sz w:val="24"/>
          <w:szCs w:val="24"/>
          <w:lang w:eastAsia="ar-SA"/>
        </w:rPr>
        <w:t>rozstrzygane</w:t>
      </w:r>
      <w:r w:rsidR="00C70FA0">
        <w:rPr>
          <w:rFonts w:ascii="Times New Roman" w:eastAsia="SimSun" w:hAnsi="Times New Roman" w:cs="font1350"/>
          <w:sz w:val="24"/>
          <w:szCs w:val="24"/>
          <w:lang w:eastAsia="ar-SA"/>
        </w:rPr>
        <w:t> </w:t>
      </w:r>
      <w:r w:rsidRPr="00970988">
        <w:rPr>
          <w:rFonts w:ascii="Times New Roman" w:eastAsia="SimSun" w:hAnsi="Times New Roman" w:cs="font1350"/>
          <w:sz w:val="24"/>
          <w:szCs w:val="24"/>
          <w:lang w:eastAsia="ar-SA"/>
        </w:rPr>
        <w:t>będą</w:t>
      </w:r>
      <w:r w:rsidR="00C70FA0">
        <w:rPr>
          <w:rFonts w:ascii="Times New Roman" w:eastAsia="SimSun" w:hAnsi="Times New Roman" w:cs="font1350"/>
          <w:sz w:val="24"/>
          <w:szCs w:val="24"/>
          <w:lang w:eastAsia="ar-SA"/>
        </w:rPr>
        <w:t> </w:t>
      </w:r>
      <w:r w:rsidRPr="00970988">
        <w:rPr>
          <w:rFonts w:ascii="Times New Roman" w:eastAsia="SimSun" w:hAnsi="Times New Roman" w:cs="font1350"/>
          <w:sz w:val="24"/>
          <w:szCs w:val="24"/>
          <w:lang w:eastAsia="ar-SA"/>
        </w:rPr>
        <w:t>przez</w:t>
      </w:r>
      <w:r w:rsidR="00C70FA0">
        <w:rPr>
          <w:rFonts w:ascii="Times New Roman" w:eastAsia="SimSun" w:hAnsi="Times New Roman" w:cs="font1350"/>
          <w:sz w:val="24"/>
          <w:szCs w:val="24"/>
          <w:lang w:eastAsia="ar-SA"/>
        </w:rPr>
        <w:t> </w:t>
      </w:r>
      <w:r w:rsidRPr="00970988">
        <w:rPr>
          <w:rFonts w:ascii="Times New Roman" w:eastAsia="SimSun" w:hAnsi="Times New Roman" w:cs="font1350"/>
          <w:sz w:val="24"/>
          <w:szCs w:val="24"/>
          <w:lang w:eastAsia="ar-SA"/>
        </w:rPr>
        <w:t>sąd</w:t>
      </w:r>
      <w:r w:rsidR="00C70FA0">
        <w:rPr>
          <w:rFonts w:ascii="Times New Roman" w:eastAsia="SimSun" w:hAnsi="Times New Roman" w:cs="font1350"/>
          <w:sz w:val="24"/>
          <w:szCs w:val="24"/>
          <w:lang w:eastAsia="ar-SA"/>
        </w:rPr>
        <w:t> </w:t>
      </w:r>
      <w:r w:rsidRPr="00970988">
        <w:rPr>
          <w:rFonts w:ascii="Times New Roman" w:eastAsia="SimSun" w:hAnsi="Times New Roman" w:cs="font1350"/>
          <w:sz w:val="24"/>
          <w:szCs w:val="24"/>
          <w:lang w:eastAsia="ar-SA"/>
        </w:rPr>
        <w:t>właściwy</w:t>
      </w:r>
      <w:r w:rsidR="00C70FA0">
        <w:rPr>
          <w:rFonts w:ascii="Times New Roman" w:eastAsia="SimSun" w:hAnsi="Times New Roman" w:cs="font1350"/>
          <w:sz w:val="24"/>
          <w:szCs w:val="24"/>
          <w:lang w:eastAsia="ar-SA"/>
        </w:rPr>
        <w:t> </w:t>
      </w:r>
      <w:r w:rsidRPr="00970988">
        <w:rPr>
          <w:rFonts w:ascii="Times New Roman" w:eastAsia="SimSun" w:hAnsi="Times New Roman" w:cs="font1350"/>
          <w:sz w:val="24"/>
          <w:szCs w:val="24"/>
          <w:lang w:eastAsia="ar-SA"/>
        </w:rPr>
        <w:t>dla</w:t>
      </w:r>
      <w:r w:rsidR="00C70FA0">
        <w:rPr>
          <w:rFonts w:ascii="Times New Roman" w:eastAsia="SimSun" w:hAnsi="Times New Roman" w:cs="font1350"/>
          <w:sz w:val="24"/>
          <w:szCs w:val="24"/>
          <w:lang w:eastAsia="ar-SA"/>
        </w:rPr>
        <w:t> </w:t>
      </w:r>
      <w:r w:rsidRPr="00970988">
        <w:rPr>
          <w:rFonts w:ascii="Times New Roman" w:eastAsia="SimSun" w:hAnsi="Times New Roman" w:cs="font1350"/>
          <w:sz w:val="24"/>
          <w:szCs w:val="24"/>
          <w:lang w:eastAsia="ar-SA"/>
        </w:rPr>
        <w:t>siedziby</w:t>
      </w:r>
      <w:r w:rsidR="00C70FA0">
        <w:rPr>
          <w:rFonts w:ascii="Times New Roman" w:eastAsia="SimSun" w:hAnsi="Times New Roman" w:cs="font1350"/>
          <w:sz w:val="24"/>
          <w:szCs w:val="24"/>
          <w:lang w:eastAsia="ar-SA"/>
        </w:rPr>
        <w:t> </w:t>
      </w:r>
      <w:r w:rsidRPr="00970988">
        <w:rPr>
          <w:rFonts w:ascii="Times New Roman" w:eastAsia="SimSun" w:hAnsi="Times New Roman" w:cs="font1350"/>
          <w:sz w:val="24"/>
          <w:szCs w:val="24"/>
          <w:lang w:eastAsia="ar-SA"/>
        </w:rPr>
        <w:t>Zleceniodawcy.</w:t>
      </w:r>
      <w:r w:rsidRPr="00970988">
        <w:rPr>
          <w:rFonts w:ascii="Times New Roman" w:eastAsia="SimSun" w:hAnsi="Times New Roman" w:cs="font1350"/>
          <w:b/>
          <w:bCs/>
          <w:sz w:val="24"/>
          <w:szCs w:val="24"/>
          <w:lang w:eastAsia="ar-SA"/>
        </w:rPr>
        <w:br/>
      </w:r>
      <w:r w:rsidRPr="00970988">
        <w:rPr>
          <w:rFonts w:ascii="Times New Roman" w:eastAsia="SimSun" w:hAnsi="Times New Roman" w:cs="font1350"/>
          <w:sz w:val="24"/>
          <w:szCs w:val="24"/>
          <w:lang w:eastAsia="ar-SA"/>
        </w:rPr>
        <w:t>7.</w:t>
      </w:r>
      <w:r w:rsidRPr="00970988">
        <w:rPr>
          <w:rFonts w:ascii="Times New Roman" w:eastAsia="SimSun" w:hAnsi="Times New Roman" w:cs="font1350"/>
          <w:b/>
          <w:bCs/>
          <w:sz w:val="24"/>
          <w:szCs w:val="24"/>
          <w:lang w:eastAsia="ar-SA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Umowa</w:t>
      </w:r>
      <w:r w:rsidR="00C70FA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</w:t>
      </w:r>
      <w:r w:rsidR="00C70FA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sporządzona</w:t>
      </w:r>
      <w:r w:rsidR="00C70FA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70FA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</w:t>
      </w:r>
      <w:r w:rsidR="00C70FA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jednobrzmiących</w:t>
      </w:r>
      <w:r w:rsidR="00C70FA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egzemplarzach,</w:t>
      </w:r>
      <w:r w:rsidR="00C70FA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="00C70FA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jednym</w:t>
      </w:r>
      <w:r w:rsidR="00C70FA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Pr="00970988">
        <w:rPr>
          <w:rFonts w:ascii="Times New Roman" w:eastAsia="SimSun" w:hAnsi="Times New Roman" w:cs="font1350"/>
          <w:b/>
          <w:bCs/>
          <w:sz w:val="24"/>
          <w:szCs w:val="24"/>
          <w:lang w:eastAsia="ar-SA"/>
        </w:rPr>
        <w:t> </w:t>
      </w:r>
      <w:r w:rsidR="00C70FA0">
        <w:rPr>
          <w:rFonts w:ascii="Times New Roman" w:eastAsia="SimSun" w:hAnsi="Times New Roman" w:cs="font1350"/>
          <w:b/>
          <w:bCs/>
          <w:sz w:val="24"/>
          <w:szCs w:val="24"/>
          <w:lang w:eastAsia="ar-SA"/>
        </w:rPr>
        <w:t xml:space="preserve">     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każdej ze stron.</w:t>
      </w:r>
    </w:p>
    <w:p w14:paraId="15486DD1" w14:textId="53ECC7F5" w:rsidR="00C70FA0" w:rsidRDefault="00970988" w:rsidP="00C70FA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98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8. Integralną część umowy stanowią </w:t>
      </w:r>
      <w:r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załączniki:</w:t>
      </w:r>
      <w:r w:rsidR="00C70FA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5328A46" w14:textId="384B96B9" w:rsidR="00970988" w:rsidRPr="008460F1" w:rsidRDefault="00D53EA8" w:rsidP="008460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1)</w:t>
      </w:r>
      <w:r w:rsidR="008460F1">
        <w:rPr>
          <w:rFonts w:ascii="Times New Roman" w:hAnsi="Times New Roman"/>
          <w:sz w:val="24"/>
          <w:szCs w:val="24"/>
        </w:rPr>
        <w:t> o</w:t>
      </w:r>
      <w:r w:rsidR="00970988" w:rsidRPr="00033429">
        <w:rPr>
          <w:rFonts w:ascii="Times New Roman" w:hAnsi="Times New Roman"/>
          <w:sz w:val="24"/>
          <w:szCs w:val="24"/>
        </w:rPr>
        <w:t>ferta</w:t>
      </w:r>
      <w:r w:rsidR="008460F1">
        <w:rPr>
          <w:rFonts w:ascii="Times New Roman" w:hAnsi="Times New Roman"/>
          <w:sz w:val="24"/>
          <w:szCs w:val="24"/>
        </w:rPr>
        <w:t> </w:t>
      </w:r>
      <w:r w:rsidR="00970988" w:rsidRPr="00033429">
        <w:rPr>
          <w:rFonts w:ascii="Times New Roman" w:hAnsi="Times New Roman"/>
          <w:sz w:val="24"/>
          <w:szCs w:val="24"/>
        </w:rPr>
        <w:t>realizacji</w:t>
      </w:r>
      <w:r w:rsidR="008460F1">
        <w:rPr>
          <w:rFonts w:ascii="Times New Roman" w:hAnsi="Times New Roman"/>
          <w:sz w:val="24"/>
          <w:szCs w:val="24"/>
        </w:rPr>
        <w:t> </w:t>
      </w:r>
      <w:r w:rsidR="00970988" w:rsidRPr="00033429">
        <w:rPr>
          <w:rFonts w:ascii="Times New Roman" w:hAnsi="Times New Roman"/>
          <w:sz w:val="24"/>
          <w:szCs w:val="24"/>
        </w:rPr>
        <w:t>zadania</w:t>
      </w:r>
      <w:r w:rsidR="008460F1">
        <w:rPr>
          <w:rFonts w:ascii="Times New Roman" w:hAnsi="Times New Roman"/>
          <w:sz w:val="24"/>
          <w:szCs w:val="24"/>
        </w:rPr>
        <w:t> </w:t>
      </w:r>
      <w:r w:rsidR="00970988" w:rsidRPr="00033429">
        <w:rPr>
          <w:rFonts w:ascii="Times New Roman" w:hAnsi="Times New Roman"/>
          <w:sz w:val="24"/>
          <w:szCs w:val="24"/>
        </w:rPr>
        <w:t>publicznego</w:t>
      </w:r>
      <w:r w:rsidR="008460F1">
        <w:rPr>
          <w:rFonts w:ascii="Times New Roman" w:hAnsi="Times New Roman"/>
          <w:sz w:val="24"/>
          <w:szCs w:val="24"/>
        </w:rPr>
        <w:t>,</w:t>
      </w:r>
      <w:r w:rsidR="00C70FA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2) </w:t>
      </w:r>
      <w:r w:rsidR="008460F1">
        <w:rPr>
          <w:rFonts w:ascii="Times New Roman" w:hAnsi="Times New Roman"/>
          <w:sz w:val="24"/>
          <w:szCs w:val="24"/>
        </w:rPr>
        <w:t>k</w:t>
      </w:r>
      <w:r w:rsidR="00970988" w:rsidRPr="00970988">
        <w:rPr>
          <w:rFonts w:ascii="Times New Roman" w:hAnsi="Times New Roman"/>
          <w:sz w:val="24"/>
          <w:szCs w:val="24"/>
        </w:rPr>
        <w:t>arta</w:t>
      </w:r>
      <w:r w:rsidR="008460F1">
        <w:rPr>
          <w:rFonts w:ascii="Times New Roman" w:hAnsi="Times New Roman"/>
          <w:sz w:val="24"/>
          <w:szCs w:val="24"/>
        </w:rPr>
        <w:t> </w:t>
      </w:r>
      <w:r w:rsidR="00970988" w:rsidRPr="00970988">
        <w:rPr>
          <w:rFonts w:ascii="Times New Roman" w:hAnsi="Times New Roman"/>
          <w:sz w:val="24"/>
          <w:szCs w:val="24"/>
        </w:rPr>
        <w:t>dyżurów</w:t>
      </w:r>
      <w:r w:rsidR="008460F1">
        <w:rPr>
          <w:rFonts w:ascii="Times New Roman" w:hAnsi="Times New Roman"/>
          <w:sz w:val="24"/>
          <w:szCs w:val="24"/>
        </w:rPr>
        <w:t> </w:t>
      </w:r>
      <w:r w:rsidR="00970988" w:rsidRPr="00970988">
        <w:rPr>
          <w:rFonts w:ascii="Times New Roman" w:hAnsi="Times New Roman"/>
          <w:sz w:val="24"/>
          <w:szCs w:val="24"/>
        </w:rPr>
        <w:t>(lista</w:t>
      </w:r>
      <w:r w:rsidR="008460F1">
        <w:rPr>
          <w:rFonts w:ascii="Times New Roman" w:hAnsi="Times New Roman"/>
          <w:sz w:val="24"/>
          <w:szCs w:val="24"/>
        </w:rPr>
        <w:t> </w:t>
      </w:r>
      <w:r w:rsidR="00970988" w:rsidRPr="00970988">
        <w:rPr>
          <w:rFonts w:ascii="Times New Roman" w:hAnsi="Times New Roman"/>
          <w:sz w:val="24"/>
          <w:szCs w:val="24"/>
        </w:rPr>
        <w:t>obecności)</w:t>
      </w:r>
      <w:r w:rsidR="008460F1">
        <w:rPr>
          <w:rFonts w:ascii="Times New Roman" w:hAnsi="Times New Roman"/>
          <w:sz w:val="24"/>
          <w:szCs w:val="24"/>
        </w:rPr>
        <w:t>,</w:t>
      </w:r>
      <w:r w:rsidR="00C70FA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3) </w:t>
      </w:r>
      <w:r w:rsidR="008460F1">
        <w:rPr>
          <w:rFonts w:ascii="Times New Roman" w:hAnsi="Times New Roman"/>
          <w:sz w:val="24"/>
          <w:szCs w:val="24"/>
        </w:rPr>
        <w:t>h</w:t>
      </w:r>
      <w:r w:rsidR="00970988" w:rsidRPr="00970988">
        <w:rPr>
          <w:rFonts w:ascii="Times New Roman" w:hAnsi="Times New Roman"/>
          <w:sz w:val="24"/>
          <w:szCs w:val="24"/>
        </w:rPr>
        <w:t>armonogram</w:t>
      </w:r>
      <w:r w:rsidR="008460F1">
        <w:rPr>
          <w:rFonts w:ascii="Times New Roman" w:hAnsi="Times New Roman"/>
          <w:sz w:val="24"/>
          <w:szCs w:val="24"/>
        </w:rPr>
        <w:t> </w:t>
      </w:r>
      <w:r w:rsidR="00970988" w:rsidRPr="00970988">
        <w:rPr>
          <w:rFonts w:ascii="Times New Roman" w:hAnsi="Times New Roman"/>
          <w:sz w:val="24"/>
          <w:szCs w:val="24"/>
        </w:rPr>
        <w:t>dyżurów</w:t>
      </w:r>
      <w:r w:rsidR="008460F1">
        <w:rPr>
          <w:rFonts w:ascii="Times New Roman" w:hAnsi="Times New Roman"/>
          <w:sz w:val="24"/>
          <w:szCs w:val="24"/>
        </w:rPr>
        <w:t>,</w:t>
      </w:r>
      <w:r w:rsidR="008460F1">
        <w:rPr>
          <w:rFonts w:ascii="Times New Roman" w:hAnsi="Times New Roman"/>
          <w:sz w:val="24"/>
          <w:szCs w:val="24"/>
        </w:rPr>
        <w:br/>
      </w:r>
      <w:r>
        <w:rPr>
          <w:rFonts w:ascii="Times New Roman" w:eastAsia="SimSun" w:hAnsi="Times New Roman"/>
          <w:sz w:val="24"/>
          <w:szCs w:val="24"/>
          <w:lang w:eastAsia="ar-SA"/>
        </w:rPr>
        <w:t>4) </w:t>
      </w:r>
      <w:r w:rsidR="008460F1" w:rsidRPr="00970988">
        <w:rPr>
          <w:rFonts w:ascii="Times New Roman" w:eastAsia="SimSun" w:hAnsi="Times New Roman"/>
          <w:sz w:val="24"/>
          <w:szCs w:val="24"/>
          <w:lang w:eastAsia="ar-SA"/>
        </w:rPr>
        <w:t>l</w:t>
      </w:r>
      <w:r w:rsidR="00970988" w:rsidRPr="00970988">
        <w:rPr>
          <w:rFonts w:ascii="Times New Roman" w:eastAsia="SimSun" w:hAnsi="Times New Roman"/>
          <w:sz w:val="24"/>
          <w:szCs w:val="24"/>
          <w:lang w:eastAsia="ar-SA"/>
        </w:rPr>
        <w:t>ista poboru kluczy.</w:t>
      </w:r>
    </w:p>
    <w:p w14:paraId="0EEF7D18" w14:textId="77777777" w:rsidR="00970988" w:rsidRPr="00970988" w:rsidRDefault="00970988" w:rsidP="0097098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2166B2" w14:textId="65AF48A1" w:rsidR="00A1196F" w:rsidRDefault="008460F1" w:rsidP="00D76C9C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970988"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Zleceniodawca</w:t>
      </w:r>
      <w:r w:rsidR="00970988"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70988"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70988"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70988"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</w:t>
      </w:r>
      <w:r w:rsidR="00970988" w:rsidRPr="0097098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Zleceniobio</w:t>
      </w:r>
      <w:r w:rsidR="00A1196F">
        <w:rPr>
          <w:rFonts w:ascii="Times New Roman" w:eastAsia="Times New Roman" w:hAnsi="Times New Roman" w:cs="Times New Roman"/>
          <w:sz w:val="24"/>
          <w:szCs w:val="24"/>
          <w:lang w:eastAsia="pl-PL"/>
        </w:rPr>
        <w:t>rca</w:t>
      </w:r>
    </w:p>
    <w:p w14:paraId="77B1ABCB" w14:textId="77777777" w:rsidR="00A1196F" w:rsidRDefault="00A1196F" w:rsidP="00D76C9C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8368D7" w14:textId="40609D09" w:rsidR="00C70FA0" w:rsidRDefault="00C70FA0" w:rsidP="00D76C9C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C9A448" w14:textId="45AD90E0" w:rsidR="008460F1" w:rsidRDefault="008460F1" w:rsidP="00D76C9C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                                ………………………………….</w:t>
      </w:r>
    </w:p>
    <w:p w14:paraId="24098E95" w14:textId="77777777" w:rsidR="00C70FA0" w:rsidRDefault="00C70FA0" w:rsidP="00D76C9C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2F0795" w14:textId="77777777" w:rsidR="00C70FA0" w:rsidRDefault="00C70FA0" w:rsidP="00D76C9C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1F5ECC" w14:textId="77777777" w:rsidR="00C70FA0" w:rsidRDefault="00C70FA0" w:rsidP="00D76C9C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3E6DAA" w14:textId="77777777" w:rsidR="00C70FA0" w:rsidRDefault="00C70FA0" w:rsidP="00D76C9C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F3DCAC" w14:textId="77777777" w:rsidR="008460F1" w:rsidRDefault="008460F1" w:rsidP="00D76C9C">
      <w:pPr>
        <w:spacing w:before="240"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60E3B757" w14:textId="77777777" w:rsidR="008460F1" w:rsidRDefault="008460F1" w:rsidP="00D76C9C">
      <w:pPr>
        <w:spacing w:before="240"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07A98FBC" w14:textId="77777777" w:rsidR="008460F1" w:rsidRDefault="008460F1" w:rsidP="00D76C9C">
      <w:pPr>
        <w:spacing w:before="240"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6B8A41DA" w14:textId="77777777" w:rsidR="008460F1" w:rsidRDefault="008460F1" w:rsidP="00D76C9C">
      <w:pPr>
        <w:spacing w:before="240"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41717075" w14:textId="77777777" w:rsidR="008460F1" w:rsidRDefault="008460F1" w:rsidP="00D76C9C">
      <w:pPr>
        <w:spacing w:before="240"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27514416" w14:textId="77777777" w:rsidR="008460F1" w:rsidRDefault="008460F1" w:rsidP="00D76C9C">
      <w:pPr>
        <w:spacing w:before="240"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6B7720FE" w14:textId="77777777" w:rsidR="008460F1" w:rsidRDefault="008460F1" w:rsidP="00D76C9C">
      <w:pPr>
        <w:spacing w:before="240"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3A206F7F" w14:textId="73ADBEA1" w:rsidR="007155D2" w:rsidRPr="00C70FA0" w:rsidRDefault="007155D2" w:rsidP="00D76C9C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FA0">
        <w:rPr>
          <w:rFonts w:ascii="Times New Roman" w:eastAsia="Calibri" w:hAnsi="Times New Roman" w:cs="Times New Roman"/>
          <w:i/>
          <w:iCs/>
          <w:sz w:val="20"/>
          <w:szCs w:val="20"/>
        </w:rPr>
        <w:t>S</w:t>
      </w:r>
      <w:r w:rsidR="00C70FA0" w:rsidRPr="00C70FA0">
        <w:rPr>
          <w:rFonts w:ascii="Times New Roman" w:eastAsia="Calibri" w:hAnsi="Times New Roman" w:cs="Times New Roman"/>
          <w:i/>
          <w:iCs/>
          <w:sz w:val="20"/>
          <w:szCs w:val="20"/>
        </w:rPr>
        <w:t>porządziła:</w:t>
      </w:r>
      <w:r w:rsidR="00C70FA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C70FA0">
        <w:rPr>
          <w:rFonts w:ascii="Times New Roman" w:eastAsia="Calibri" w:hAnsi="Times New Roman" w:cs="Times New Roman"/>
          <w:color w:val="000000"/>
          <w:sz w:val="20"/>
          <w:szCs w:val="20"/>
        </w:rPr>
        <w:t>Hanna Turek, Wydział Organizacji i Nadzoru,</w:t>
      </w:r>
      <w:r w:rsidRPr="00C70FA0">
        <w:rPr>
          <w:rFonts w:ascii="Times New Roman" w:eastAsia="Calibri" w:hAnsi="Times New Roman" w:cs="Times New Roman"/>
          <w:color w:val="000000"/>
          <w:sz w:val="20"/>
          <w:szCs w:val="20"/>
        </w:rPr>
        <w:br/>
        <w:t>mail: </w:t>
      </w:r>
      <w:hyperlink r:id="rId13" w:history="1">
        <w:r w:rsidR="004C6638" w:rsidRPr="00C70FA0">
          <w:rPr>
            <w:rStyle w:val="Hipercze"/>
            <w:rFonts w:ascii="Times New Roman" w:eastAsia="Calibri" w:hAnsi="Times New Roman" w:cs="Times New Roman"/>
            <w:sz w:val="20"/>
            <w:szCs w:val="20"/>
          </w:rPr>
          <w:t>h.turek@powiatpultuski.pl</w:t>
        </w:r>
      </w:hyperlink>
      <w:r w:rsidRPr="00C70FA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 , tel. 23 306-71-14; </w:t>
      </w:r>
    </w:p>
    <w:sectPr w:rsidR="007155D2" w:rsidRPr="00C70FA0" w:rsidSect="00A544CB"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7B34D" w14:textId="77777777" w:rsidR="00B045EA" w:rsidRDefault="00B045EA" w:rsidP="00D912C2">
      <w:pPr>
        <w:spacing w:after="0" w:line="240" w:lineRule="auto"/>
      </w:pPr>
      <w:r>
        <w:separator/>
      </w:r>
    </w:p>
  </w:endnote>
  <w:endnote w:type="continuationSeparator" w:id="0">
    <w:p w14:paraId="1E40FFC1" w14:textId="77777777" w:rsidR="00B045EA" w:rsidRDefault="00B045EA" w:rsidP="00D91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49">
    <w:altName w:val="Calibri"/>
    <w:charset w:val="EE"/>
    <w:family w:val="auto"/>
    <w:pitch w:val="variable"/>
  </w:font>
  <w:font w:name="font1350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884387"/>
      <w:docPartObj>
        <w:docPartGallery w:val="Page Numbers (Bottom of Page)"/>
        <w:docPartUnique/>
      </w:docPartObj>
    </w:sdtPr>
    <w:sdtContent>
      <w:p w14:paraId="19FC9086" w14:textId="4E001C7B" w:rsidR="00D912C2" w:rsidRDefault="00D912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F2F">
          <w:rPr>
            <w:noProof/>
          </w:rPr>
          <w:t>11</w:t>
        </w:r>
        <w:r>
          <w:fldChar w:fldCharType="end"/>
        </w:r>
      </w:p>
    </w:sdtContent>
  </w:sdt>
  <w:p w14:paraId="09412173" w14:textId="77777777" w:rsidR="00D912C2" w:rsidRDefault="00D912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A3515" w14:textId="77777777" w:rsidR="00B045EA" w:rsidRDefault="00B045EA" w:rsidP="00D912C2">
      <w:pPr>
        <w:spacing w:after="0" w:line="240" w:lineRule="auto"/>
      </w:pPr>
      <w:r>
        <w:separator/>
      </w:r>
    </w:p>
  </w:footnote>
  <w:footnote w:type="continuationSeparator" w:id="0">
    <w:p w14:paraId="226088CD" w14:textId="77777777" w:rsidR="00B045EA" w:rsidRDefault="00B045EA" w:rsidP="00D91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C6F"/>
    <w:multiLevelType w:val="multilevel"/>
    <w:tmpl w:val="A7CA9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A7538"/>
    <w:multiLevelType w:val="multilevel"/>
    <w:tmpl w:val="567E7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F128B"/>
    <w:multiLevelType w:val="multilevel"/>
    <w:tmpl w:val="44AA9D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663C6"/>
    <w:multiLevelType w:val="multilevel"/>
    <w:tmpl w:val="8550C7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63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DB340A"/>
    <w:multiLevelType w:val="multilevel"/>
    <w:tmpl w:val="46E05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8E3D60"/>
    <w:multiLevelType w:val="hybridMultilevel"/>
    <w:tmpl w:val="41E8E866"/>
    <w:lvl w:ilvl="0" w:tplc="15C6BE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3C0ED4"/>
    <w:multiLevelType w:val="multilevel"/>
    <w:tmpl w:val="03AE7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A22DBD"/>
    <w:multiLevelType w:val="hybridMultilevel"/>
    <w:tmpl w:val="426ECB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E4894"/>
    <w:multiLevelType w:val="hybridMultilevel"/>
    <w:tmpl w:val="A7DAE81A"/>
    <w:lvl w:ilvl="0" w:tplc="32B6D220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9" w15:restartNumberingAfterBreak="0">
    <w:nsid w:val="24C543B3"/>
    <w:multiLevelType w:val="hybridMultilevel"/>
    <w:tmpl w:val="C5B0A68A"/>
    <w:lvl w:ilvl="0" w:tplc="92D6A40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64950"/>
    <w:multiLevelType w:val="multilevel"/>
    <w:tmpl w:val="2926495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600C53"/>
    <w:multiLevelType w:val="hybridMultilevel"/>
    <w:tmpl w:val="6BC4A19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D221B"/>
    <w:multiLevelType w:val="hybridMultilevel"/>
    <w:tmpl w:val="24B21B90"/>
    <w:lvl w:ilvl="0" w:tplc="D7AEB2E0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3BE4D1B"/>
    <w:multiLevelType w:val="hybridMultilevel"/>
    <w:tmpl w:val="7D12BC80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393A2163"/>
    <w:multiLevelType w:val="hybridMultilevel"/>
    <w:tmpl w:val="E3DCE9F6"/>
    <w:lvl w:ilvl="0" w:tplc="0414F48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EA615A"/>
    <w:multiLevelType w:val="multilevel"/>
    <w:tmpl w:val="06A0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7B113D"/>
    <w:multiLevelType w:val="multilevel"/>
    <w:tmpl w:val="150CB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5F2B13"/>
    <w:multiLevelType w:val="multilevel"/>
    <w:tmpl w:val="69A691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44305"/>
    <w:multiLevelType w:val="hybridMultilevel"/>
    <w:tmpl w:val="56BE3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3677"/>
    <w:multiLevelType w:val="multilevel"/>
    <w:tmpl w:val="4A0C3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BD23D6"/>
    <w:multiLevelType w:val="multilevel"/>
    <w:tmpl w:val="03A41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A464C7"/>
    <w:multiLevelType w:val="multilevel"/>
    <w:tmpl w:val="ECE48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A0450A"/>
    <w:multiLevelType w:val="multilevel"/>
    <w:tmpl w:val="862AA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663BB8"/>
    <w:multiLevelType w:val="multilevel"/>
    <w:tmpl w:val="8C0AE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8D0DA2"/>
    <w:multiLevelType w:val="multilevel"/>
    <w:tmpl w:val="4F9A2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1470C2"/>
    <w:multiLevelType w:val="multilevel"/>
    <w:tmpl w:val="8C4E13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1A0BC1"/>
    <w:multiLevelType w:val="hybridMultilevel"/>
    <w:tmpl w:val="A9768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F4022"/>
    <w:multiLevelType w:val="hybridMultilevel"/>
    <w:tmpl w:val="898E769C"/>
    <w:lvl w:ilvl="0" w:tplc="A44CA6D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4F4771"/>
    <w:multiLevelType w:val="multilevel"/>
    <w:tmpl w:val="E4AE74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E970BD"/>
    <w:multiLevelType w:val="hybridMultilevel"/>
    <w:tmpl w:val="637CFDB6"/>
    <w:lvl w:ilvl="0" w:tplc="DB98E944">
      <w:start w:val="1"/>
      <w:numFmt w:val="decimal"/>
      <w:lvlText w:val="%1."/>
      <w:lvlJc w:val="left"/>
      <w:pPr>
        <w:ind w:left="1095" w:hanging="37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B238A9"/>
    <w:multiLevelType w:val="hybridMultilevel"/>
    <w:tmpl w:val="C1FED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F4CAC"/>
    <w:multiLevelType w:val="multilevel"/>
    <w:tmpl w:val="ED36D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305209"/>
    <w:multiLevelType w:val="hybridMultilevel"/>
    <w:tmpl w:val="818A1B12"/>
    <w:lvl w:ilvl="0" w:tplc="F7AE90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68E0609"/>
    <w:multiLevelType w:val="multilevel"/>
    <w:tmpl w:val="81B6B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EB788F"/>
    <w:multiLevelType w:val="multilevel"/>
    <w:tmpl w:val="9F6EE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6381669">
    <w:abstractNumId w:val="33"/>
  </w:num>
  <w:num w:numId="2" w16cid:durableId="264120598">
    <w:abstractNumId w:val="4"/>
  </w:num>
  <w:num w:numId="3" w16cid:durableId="761143646">
    <w:abstractNumId w:val="28"/>
  </w:num>
  <w:num w:numId="4" w16cid:durableId="853349665">
    <w:abstractNumId w:val="3"/>
  </w:num>
  <w:num w:numId="5" w16cid:durableId="1665470163">
    <w:abstractNumId w:val="20"/>
  </w:num>
  <w:num w:numId="6" w16cid:durableId="1809393437">
    <w:abstractNumId w:val="0"/>
  </w:num>
  <w:num w:numId="7" w16cid:durableId="90711760">
    <w:abstractNumId w:val="25"/>
  </w:num>
  <w:num w:numId="8" w16cid:durableId="1959601253">
    <w:abstractNumId w:val="6"/>
  </w:num>
  <w:num w:numId="9" w16cid:durableId="1368261575">
    <w:abstractNumId w:val="15"/>
  </w:num>
  <w:num w:numId="10" w16cid:durableId="1431462404">
    <w:abstractNumId w:val="1"/>
  </w:num>
  <w:num w:numId="11" w16cid:durableId="869731946">
    <w:abstractNumId w:val="34"/>
  </w:num>
  <w:num w:numId="12" w16cid:durableId="2033605902">
    <w:abstractNumId w:val="19"/>
  </w:num>
  <w:num w:numId="13" w16cid:durableId="1723670420">
    <w:abstractNumId w:val="31"/>
  </w:num>
  <w:num w:numId="14" w16cid:durableId="269168169">
    <w:abstractNumId w:val="17"/>
  </w:num>
  <w:num w:numId="15" w16cid:durableId="1079988310">
    <w:abstractNumId w:val="23"/>
  </w:num>
  <w:num w:numId="16" w16cid:durableId="1091661905">
    <w:abstractNumId w:val="21"/>
  </w:num>
  <w:num w:numId="17" w16cid:durableId="820581461">
    <w:abstractNumId w:val="22"/>
  </w:num>
  <w:num w:numId="18" w16cid:durableId="1182400781">
    <w:abstractNumId w:val="24"/>
  </w:num>
  <w:num w:numId="19" w16cid:durableId="1529952157">
    <w:abstractNumId w:val="16"/>
  </w:num>
  <w:num w:numId="20" w16cid:durableId="1037242273">
    <w:abstractNumId w:val="13"/>
  </w:num>
  <w:num w:numId="21" w16cid:durableId="598870754">
    <w:abstractNumId w:val="29"/>
  </w:num>
  <w:num w:numId="22" w16cid:durableId="1606109185">
    <w:abstractNumId w:val="27"/>
  </w:num>
  <w:num w:numId="23" w16cid:durableId="1460031005">
    <w:abstractNumId w:val="2"/>
  </w:num>
  <w:num w:numId="24" w16cid:durableId="1898974130">
    <w:abstractNumId w:val="18"/>
  </w:num>
  <w:num w:numId="25" w16cid:durableId="1017148383">
    <w:abstractNumId w:val="5"/>
  </w:num>
  <w:num w:numId="26" w16cid:durableId="315376322">
    <w:abstractNumId w:val="26"/>
  </w:num>
  <w:num w:numId="27" w16cid:durableId="347173634">
    <w:abstractNumId w:val="30"/>
  </w:num>
  <w:num w:numId="28" w16cid:durableId="1285313761">
    <w:abstractNumId w:val="8"/>
  </w:num>
  <w:num w:numId="29" w16cid:durableId="124472789">
    <w:abstractNumId w:val="7"/>
  </w:num>
  <w:num w:numId="30" w16cid:durableId="1663270856">
    <w:abstractNumId w:val="32"/>
  </w:num>
  <w:num w:numId="31" w16cid:durableId="2013099788">
    <w:abstractNumId w:val="14"/>
  </w:num>
  <w:num w:numId="32" w16cid:durableId="80296495">
    <w:abstractNumId w:val="12"/>
  </w:num>
  <w:num w:numId="33" w16cid:durableId="1543712321">
    <w:abstractNumId w:val="11"/>
  </w:num>
  <w:num w:numId="34" w16cid:durableId="1994137010">
    <w:abstractNumId w:val="9"/>
  </w:num>
  <w:num w:numId="35" w16cid:durableId="19407235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5F3"/>
    <w:rsid w:val="000059B3"/>
    <w:rsid w:val="00010B0B"/>
    <w:rsid w:val="00010FA4"/>
    <w:rsid w:val="00015645"/>
    <w:rsid w:val="0001723E"/>
    <w:rsid w:val="0002096B"/>
    <w:rsid w:val="00020F6F"/>
    <w:rsid w:val="00027050"/>
    <w:rsid w:val="00027F4C"/>
    <w:rsid w:val="00033429"/>
    <w:rsid w:val="00033FBB"/>
    <w:rsid w:val="00040F96"/>
    <w:rsid w:val="00041840"/>
    <w:rsid w:val="00042325"/>
    <w:rsid w:val="00043015"/>
    <w:rsid w:val="0004494A"/>
    <w:rsid w:val="00046690"/>
    <w:rsid w:val="00052148"/>
    <w:rsid w:val="00053598"/>
    <w:rsid w:val="000535B0"/>
    <w:rsid w:val="000540C9"/>
    <w:rsid w:val="00055DF3"/>
    <w:rsid w:val="00057645"/>
    <w:rsid w:val="000601BA"/>
    <w:rsid w:val="00062163"/>
    <w:rsid w:val="00071551"/>
    <w:rsid w:val="00082350"/>
    <w:rsid w:val="00084875"/>
    <w:rsid w:val="000851C9"/>
    <w:rsid w:val="00085F5E"/>
    <w:rsid w:val="00090780"/>
    <w:rsid w:val="00091AC3"/>
    <w:rsid w:val="00096C46"/>
    <w:rsid w:val="000976C1"/>
    <w:rsid w:val="000A1FFF"/>
    <w:rsid w:val="000B12ED"/>
    <w:rsid w:val="000B1F36"/>
    <w:rsid w:val="000B45F8"/>
    <w:rsid w:val="000B5212"/>
    <w:rsid w:val="000B538C"/>
    <w:rsid w:val="000C51C5"/>
    <w:rsid w:val="000D0A1C"/>
    <w:rsid w:val="000D303D"/>
    <w:rsid w:val="000D4B3D"/>
    <w:rsid w:val="000D55C6"/>
    <w:rsid w:val="000D6E0B"/>
    <w:rsid w:val="000E7369"/>
    <w:rsid w:val="00101211"/>
    <w:rsid w:val="001014D1"/>
    <w:rsid w:val="00101BB1"/>
    <w:rsid w:val="0010422E"/>
    <w:rsid w:val="00107C86"/>
    <w:rsid w:val="00110EAC"/>
    <w:rsid w:val="00114755"/>
    <w:rsid w:val="00114E45"/>
    <w:rsid w:val="00115690"/>
    <w:rsid w:val="00115EC9"/>
    <w:rsid w:val="001179C8"/>
    <w:rsid w:val="00122F96"/>
    <w:rsid w:val="00124CE2"/>
    <w:rsid w:val="001262F8"/>
    <w:rsid w:val="00127DB0"/>
    <w:rsid w:val="001316EE"/>
    <w:rsid w:val="00144067"/>
    <w:rsid w:val="00147852"/>
    <w:rsid w:val="00147BFA"/>
    <w:rsid w:val="00151963"/>
    <w:rsid w:val="00152B4D"/>
    <w:rsid w:val="001565B4"/>
    <w:rsid w:val="001614FF"/>
    <w:rsid w:val="00161BD6"/>
    <w:rsid w:val="001625D6"/>
    <w:rsid w:val="00167274"/>
    <w:rsid w:val="00173A98"/>
    <w:rsid w:val="0017691C"/>
    <w:rsid w:val="001802EB"/>
    <w:rsid w:val="00185DBC"/>
    <w:rsid w:val="001956E2"/>
    <w:rsid w:val="001A17E8"/>
    <w:rsid w:val="001A31F3"/>
    <w:rsid w:val="001A4091"/>
    <w:rsid w:val="001A44EF"/>
    <w:rsid w:val="001B2510"/>
    <w:rsid w:val="001C6EF0"/>
    <w:rsid w:val="001D1532"/>
    <w:rsid w:val="001D5A68"/>
    <w:rsid w:val="001E11FF"/>
    <w:rsid w:val="001E4D16"/>
    <w:rsid w:val="001E56F9"/>
    <w:rsid w:val="001F334A"/>
    <w:rsid w:val="001F40F1"/>
    <w:rsid w:val="001F541A"/>
    <w:rsid w:val="00200FC8"/>
    <w:rsid w:val="002033E9"/>
    <w:rsid w:val="00204796"/>
    <w:rsid w:val="00204B11"/>
    <w:rsid w:val="00204BE5"/>
    <w:rsid w:val="00213F8B"/>
    <w:rsid w:val="002146D6"/>
    <w:rsid w:val="00216198"/>
    <w:rsid w:val="0022159A"/>
    <w:rsid w:val="002228FB"/>
    <w:rsid w:val="00223D09"/>
    <w:rsid w:val="00223E11"/>
    <w:rsid w:val="00224C7A"/>
    <w:rsid w:val="0022511D"/>
    <w:rsid w:val="00231FD5"/>
    <w:rsid w:val="00233397"/>
    <w:rsid w:val="00233A71"/>
    <w:rsid w:val="00235E02"/>
    <w:rsid w:val="00240FF5"/>
    <w:rsid w:val="002417E1"/>
    <w:rsid w:val="00241C68"/>
    <w:rsid w:val="00241F87"/>
    <w:rsid w:val="002421BD"/>
    <w:rsid w:val="002441BC"/>
    <w:rsid w:val="00245171"/>
    <w:rsid w:val="002536F6"/>
    <w:rsid w:val="0025434B"/>
    <w:rsid w:val="002545DD"/>
    <w:rsid w:val="0026155B"/>
    <w:rsid w:val="00262B8C"/>
    <w:rsid w:val="002638A5"/>
    <w:rsid w:val="002648D0"/>
    <w:rsid w:val="00265125"/>
    <w:rsid w:val="002702D4"/>
    <w:rsid w:val="00270F2F"/>
    <w:rsid w:val="0027225F"/>
    <w:rsid w:val="00272696"/>
    <w:rsid w:val="00277491"/>
    <w:rsid w:val="00281A3B"/>
    <w:rsid w:val="00282960"/>
    <w:rsid w:val="00285388"/>
    <w:rsid w:val="002859A4"/>
    <w:rsid w:val="0028625E"/>
    <w:rsid w:val="002877CA"/>
    <w:rsid w:val="00293F91"/>
    <w:rsid w:val="002942C7"/>
    <w:rsid w:val="002950FB"/>
    <w:rsid w:val="00295412"/>
    <w:rsid w:val="00295663"/>
    <w:rsid w:val="00295E9F"/>
    <w:rsid w:val="002960A9"/>
    <w:rsid w:val="002A28EA"/>
    <w:rsid w:val="002A7D91"/>
    <w:rsid w:val="002B106D"/>
    <w:rsid w:val="002B1C0C"/>
    <w:rsid w:val="002B2CE0"/>
    <w:rsid w:val="002B3D8A"/>
    <w:rsid w:val="002B47B1"/>
    <w:rsid w:val="002B74A6"/>
    <w:rsid w:val="002D01E4"/>
    <w:rsid w:val="002D5231"/>
    <w:rsid w:val="002D76D9"/>
    <w:rsid w:val="002E31B1"/>
    <w:rsid w:val="002E3E77"/>
    <w:rsid w:val="002E4D4D"/>
    <w:rsid w:val="002F05BA"/>
    <w:rsid w:val="002F15B5"/>
    <w:rsid w:val="002F1DA8"/>
    <w:rsid w:val="002F323D"/>
    <w:rsid w:val="002F5EAF"/>
    <w:rsid w:val="002F64EB"/>
    <w:rsid w:val="002F6C91"/>
    <w:rsid w:val="00301122"/>
    <w:rsid w:val="00303F90"/>
    <w:rsid w:val="00305729"/>
    <w:rsid w:val="00314227"/>
    <w:rsid w:val="00321730"/>
    <w:rsid w:val="00321769"/>
    <w:rsid w:val="00322160"/>
    <w:rsid w:val="003237D6"/>
    <w:rsid w:val="00324EA4"/>
    <w:rsid w:val="00325BA1"/>
    <w:rsid w:val="00327A48"/>
    <w:rsid w:val="0033000C"/>
    <w:rsid w:val="0033016B"/>
    <w:rsid w:val="00330F35"/>
    <w:rsid w:val="0033340A"/>
    <w:rsid w:val="00343BAD"/>
    <w:rsid w:val="003443F2"/>
    <w:rsid w:val="0034680B"/>
    <w:rsid w:val="00346E2C"/>
    <w:rsid w:val="00355887"/>
    <w:rsid w:val="00367E49"/>
    <w:rsid w:val="00370E4B"/>
    <w:rsid w:val="00371603"/>
    <w:rsid w:val="003768AC"/>
    <w:rsid w:val="00376FA4"/>
    <w:rsid w:val="00380740"/>
    <w:rsid w:val="00381BA5"/>
    <w:rsid w:val="00383320"/>
    <w:rsid w:val="00383BF6"/>
    <w:rsid w:val="003842AA"/>
    <w:rsid w:val="00384BB2"/>
    <w:rsid w:val="00394984"/>
    <w:rsid w:val="00394FC3"/>
    <w:rsid w:val="00397055"/>
    <w:rsid w:val="003A3647"/>
    <w:rsid w:val="003B002D"/>
    <w:rsid w:val="003B3DF6"/>
    <w:rsid w:val="003B5F4D"/>
    <w:rsid w:val="003B70BE"/>
    <w:rsid w:val="003C00AC"/>
    <w:rsid w:val="003C0540"/>
    <w:rsid w:val="003C4957"/>
    <w:rsid w:val="003C60C1"/>
    <w:rsid w:val="003D3F1E"/>
    <w:rsid w:val="003D4103"/>
    <w:rsid w:val="003D597A"/>
    <w:rsid w:val="003D5F12"/>
    <w:rsid w:val="003E1F5F"/>
    <w:rsid w:val="003E7678"/>
    <w:rsid w:val="003F3E8D"/>
    <w:rsid w:val="003F51A3"/>
    <w:rsid w:val="004013A3"/>
    <w:rsid w:val="00401A42"/>
    <w:rsid w:val="004047BC"/>
    <w:rsid w:val="00404E19"/>
    <w:rsid w:val="0040748E"/>
    <w:rsid w:val="00411686"/>
    <w:rsid w:val="00411B85"/>
    <w:rsid w:val="004139CD"/>
    <w:rsid w:val="004158F9"/>
    <w:rsid w:val="00416A7F"/>
    <w:rsid w:val="004235E9"/>
    <w:rsid w:val="00424BC8"/>
    <w:rsid w:val="00426C35"/>
    <w:rsid w:val="00430B5E"/>
    <w:rsid w:val="00431A4B"/>
    <w:rsid w:val="00433313"/>
    <w:rsid w:val="00437A59"/>
    <w:rsid w:val="00437C00"/>
    <w:rsid w:val="00443BC0"/>
    <w:rsid w:val="00450F47"/>
    <w:rsid w:val="004525D8"/>
    <w:rsid w:val="00457B61"/>
    <w:rsid w:val="00464B24"/>
    <w:rsid w:val="004669B4"/>
    <w:rsid w:val="00467014"/>
    <w:rsid w:val="00467308"/>
    <w:rsid w:val="004702E3"/>
    <w:rsid w:val="00470839"/>
    <w:rsid w:val="00472FB2"/>
    <w:rsid w:val="004731C6"/>
    <w:rsid w:val="0047515F"/>
    <w:rsid w:val="00480D2C"/>
    <w:rsid w:val="00485C8F"/>
    <w:rsid w:val="00487E19"/>
    <w:rsid w:val="004909D2"/>
    <w:rsid w:val="00491845"/>
    <w:rsid w:val="00496B3C"/>
    <w:rsid w:val="00497B90"/>
    <w:rsid w:val="00497CAF"/>
    <w:rsid w:val="004A18BC"/>
    <w:rsid w:val="004A1E22"/>
    <w:rsid w:val="004A207F"/>
    <w:rsid w:val="004B3147"/>
    <w:rsid w:val="004B4376"/>
    <w:rsid w:val="004B4718"/>
    <w:rsid w:val="004B5AEB"/>
    <w:rsid w:val="004C0D8A"/>
    <w:rsid w:val="004C18BF"/>
    <w:rsid w:val="004C1914"/>
    <w:rsid w:val="004C3241"/>
    <w:rsid w:val="004C3C3C"/>
    <w:rsid w:val="004C41C1"/>
    <w:rsid w:val="004C6638"/>
    <w:rsid w:val="004C6F36"/>
    <w:rsid w:val="004D078A"/>
    <w:rsid w:val="004D484D"/>
    <w:rsid w:val="004E244B"/>
    <w:rsid w:val="004F1B40"/>
    <w:rsid w:val="004F21AA"/>
    <w:rsid w:val="004F592B"/>
    <w:rsid w:val="004F5C48"/>
    <w:rsid w:val="00500CD7"/>
    <w:rsid w:val="005042BC"/>
    <w:rsid w:val="00506E64"/>
    <w:rsid w:val="00507CC4"/>
    <w:rsid w:val="00510B28"/>
    <w:rsid w:val="005149DC"/>
    <w:rsid w:val="005157A0"/>
    <w:rsid w:val="00515968"/>
    <w:rsid w:val="00515A46"/>
    <w:rsid w:val="00516916"/>
    <w:rsid w:val="005216C8"/>
    <w:rsid w:val="00526C7B"/>
    <w:rsid w:val="00540121"/>
    <w:rsid w:val="00543A54"/>
    <w:rsid w:val="005447B6"/>
    <w:rsid w:val="00546FE8"/>
    <w:rsid w:val="00552294"/>
    <w:rsid w:val="005522A1"/>
    <w:rsid w:val="0055305F"/>
    <w:rsid w:val="005555CF"/>
    <w:rsid w:val="005564E6"/>
    <w:rsid w:val="005611DE"/>
    <w:rsid w:val="00565A8C"/>
    <w:rsid w:val="0056710E"/>
    <w:rsid w:val="00571C13"/>
    <w:rsid w:val="00572B01"/>
    <w:rsid w:val="00576193"/>
    <w:rsid w:val="00580067"/>
    <w:rsid w:val="005824E2"/>
    <w:rsid w:val="00582C0E"/>
    <w:rsid w:val="00586AB7"/>
    <w:rsid w:val="00587AB6"/>
    <w:rsid w:val="00591FE4"/>
    <w:rsid w:val="0059651F"/>
    <w:rsid w:val="005968E7"/>
    <w:rsid w:val="005A4152"/>
    <w:rsid w:val="005A753C"/>
    <w:rsid w:val="005B5C79"/>
    <w:rsid w:val="005B7198"/>
    <w:rsid w:val="005C34DB"/>
    <w:rsid w:val="005C3D00"/>
    <w:rsid w:val="005C4DAF"/>
    <w:rsid w:val="005C590F"/>
    <w:rsid w:val="005D03B8"/>
    <w:rsid w:val="005D2B69"/>
    <w:rsid w:val="005D52EE"/>
    <w:rsid w:val="005E5E91"/>
    <w:rsid w:val="005E7687"/>
    <w:rsid w:val="005F1344"/>
    <w:rsid w:val="005F5EDF"/>
    <w:rsid w:val="0060682C"/>
    <w:rsid w:val="0060723C"/>
    <w:rsid w:val="00611190"/>
    <w:rsid w:val="0061407F"/>
    <w:rsid w:val="00617359"/>
    <w:rsid w:val="00620F24"/>
    <w:rsid w:val="0062301F"/>
    <w:rsid w:val="006244AA"/>
    <w:rsid w:val="0062712D"/>
    <w:rsid w:val="0063283B"/>
    <w:rsid w:val="00632C25"/>
    <w:rsid w:val="00632CA9"/>
    <w:rsid w:val="00634D64"/>
    <w:rsid w:val="00636611"/>
    <w:rsid w:val="00640E73"/>
    <w:rsid w:val="00641038"/>
    <w:rsid w:val="00641207"/>
    <w:rsid w:val="00644E06"/>
    <w:rsid w:val="0065119C"/>
    <w:rsid w:val="006559B2"/>
    <w:rsid w:val="00657607"/>
    <w:rsid w:val="006602DC"/>
    <w:rsid w:val="00663A6E"/>
    <w:rsid w:val="00665527"/>
    <w:rsid w:val="006711F0"/>
    <w:rsid w:val="006723CF"/>
    <w:rsid w:val="006746BC"/>
    <w:rsid w:val="00676FDF"/>
    <w:rsid w:val="006777C7"/>
    <w:rsid w:val="00680798"/>
    <w:rsid w:val="0068257E"/>
    <w:rsid w:val="006903B7"/>
    <w:rsid w:val="0069156B"/>
    <w:rsid w:val="00695874"/>
    <w:rsid w:val="006959EB"/>
    <w:rsid w:val="006974CA"/>
    <w:rsid w:val="006A06DE"/>
    <w:rsid w:val="006A1374"/>
    <w:rsid w:val="006B2FAD"/>
    <w:rsid w:val="006B78E6"/>
    <w:rsid w:val="006B7E07"/>
    <w:rsid w:val="006C0B33"/>
    <w:rsid w:val="006C0F5D"/>
    <w:rsid w:val="006C19E3"/>
    <w:rsid w:val="006C2C21"/>
    <w:rsid w:val="006C2F3B"/>
    <w:rsid w:val="006C3628"/>
    <w:rsid w:val="006C7104"/>
    <w:rsid w:val="006D40FD"/>
    <w:rsid w:val="006E15F3"/>
    <w:rsid w:val="006E29E9"/>
    <w:rsid w:val="006E4457"/>
    <w:rsid w:val="006E4AF5"/>
    <w:rsid w:val="006E62CC"/>
    <w:rsid w:val="006F1AE2"/>
    <w:rsid w:val="006F2346"/>
    <w:rsid w:val="006F71CF"/>
    <w:rsid w:val="00700152"/>
    <w:rsid w:val="007001F4"/>
    <w:rsid w:val="00701026"/>
    <w:rsid w:val="0070294D"/>
    <w:rsid w:val="00703C4C"/>
    <w:rsid w:val="007115E5"/>
    <w:rsid w:val="007118A0"/>
    <w:rsid w:val="00711C33"/>
    <w:rsid w:val="00712F3C"/>
    <w:rsid w:val="007152AD"/>
    <w:rsid w:val="007155D2"/>
    <w:rsid w:val="00715EC5"/>
    <w:rsid w:val="0071723F"/>
    <w:rsid w:val="007215F5"/>
    <w:rsid w:val="00742271"/>
    <w:rsid w:val="00743191"/>
    <w:rsid w:val="00745067"/>
    <w:rsid w:val="007476F7"/>
    <w:rsid w:val="00747966"/>
    <w:rsid w:val="00751987"/>
    <w:rsid w:val="00757BEC"/>
    <w:rsid w:val="007622ED"/>
    <w:rsid w:val="00762DCC"/>
    <w:rsid w:val="00763532"/>
    <w:rsid w:val="00763A77"/>
    <w:rsid w:val="00772CDE"/>
    <w:rsid w:val="0077301C"/>
    <w:rsid w:val="00773340"/>
    <w:rsid w:val="00773F07"/>
    <w:rsid w:val="007776A2"/>
    <w:rsid w:val="0078160D"/>
    <w:rsid w:val="00785605"/>
    <w:rsid w:val="00790716"/>
    <w:rsid w:val="00791BF2"/>
    <w:rsid w:val="0079409E"/>
    <w:rsid w:val="0079634D"/>
    <w:rsid w:val="00796527"/>
    <w:rsid w:val="007A0690"/>
    <w:rsid w:val="007A0FC2"/>
    <w:rsid w:val="007A5BA4"/>
    <w:rsid w:val="007B121A"/>
    <w:rsid w:val="007B3D11"/>
    <w:rsid w:val="007B6150"/>
    <w:rsid w:val="007B70AF"/>
    <w:rsid w:val="007C22E3"/>
    <w:rsid w:val="007C3005"/>
    <w:rsid w:val="007C3B38"/>
    <w:rsid w:val="007C4B76"/>
    <w:rsid w:val="007D1A24"/>
    <w:rsid w:val="007D37CF"/>
    <w:rsid w:val="007D396A"/>
    <w:rsid w:val="007D54FC"/>
    <w:rsid w:val="007E0FBE"/>
    <w:rsid w:val="007F1E06"/>
    <w:rsid w:val="007F2365"/>
    <w:rsid w:val="007F416A"/>
    <w:rsid w:val="007F559B"/>
    <w:rsid w:val="007F637D"/>
    <w:rsid w:val="0080167B"/>
    <w:rsid w:val="0080195D"/>
    <w:rsid w:val="00803989"/>
    <w:rsid w:val="00804322"/>
    <w:rsid w:val="0080600F"/>
    <w:rsid w:val="008115E9"/>
    <w:rsid w:val="00811DFB"/>
    <w:rsid w:val="0081330B"/>
    <w:rsid w:val="008173E9"/>
    <w:rsid w:val="00823E13"/>
    <w:rsid w:val="008268E8"/>
    <w:rsid w:val="0082784A"/>
    <w:rsid w:val="00832120"/>
    <w:rsid w:val="008333BA"/>
    <w:rsid w:val="00833BDC"/>
    <w:rsid w:val="008351B2"/>
    <w:rsid w:val="00837B70"/>
    <w:rsid w:val="008418EF"/>
    <w:rsid w:val="00843919"/>
    <w:rsid w:val="0084419D"/>
    <w:rsid w:val="008460F1"/>
    <w:rsid w:val="00852128"/>
    <w:rsid w:val="00853BE2"/>
    <w:rsid w:val="0085476E"/>
    <w:rsid w:val="00857068"/>
    <w:rsid w:val="00860DEB"/>
    <w:rsid w:val="00861CCF"/>
    <w:rsid w:val="008623FD"/>
    <w:rsid w:val="0086364E"/>
    <w:rsid w:val="00865D6E"/>
    <w:rsid w:val="008725BF"/>
    <w:rsid w:val="00880E7C"/>
    <w:rsid w:val="00882230"/>
    <w:rsid w:val="008835AF"/>
    <w:rsid w:val="00884227"/>
    <w:rsid w:val="008868D4"/>
    <w:rsid w:val="008879A2"/>
    <w:rsid w:val="00887F30"/>
    <w:rsid w:val="0089308D"/>
    <w:rsid w:val="00897AA2"/>
    <w:rsid w:val="008A3E2A"/>
    <w:rsid w:val="008A461B"/>
    <w:rsid w:val="008A610E"/>
    <w:rsid w:val="008B236A"/>
    <w:rsid w:val="008B4909"/>
    <w:rsid w:val="008C0A46"/>
    <w:rsid w:val="008C1BA3"/>
    <w:rsid w:val="008C1DA8"/>
    <w:rsid w:val="008C498A"/>
    <w:rsid w:val="008C7362"/>
    <w:rsid w:val="008D065C"/>
    <w:rsid w:val="008D0D1B"/>
    <w:rsid w:val="008D1080"/>
    <w:rsid w:val="008D3F4F"/>
    <w:rsid w:val="008D4BE6"/>
    <w:rsid w:val="008E4C28"/>
    <w:rsid w:val="008E5B5F"/>
    <w:rsid w:val="008E74D4"/>
    <w:rsid w:val="008F0C5D"/>
    <w:rsid w:val="008F33CD"/>
    <w:rsid w:val="008F3620"/>
    <w:rsid w:val="008F4E44"/>
    <w:rsid w:val="008F521F"/>
    <w:rsid w:val="008F5809"/>
    <w:rsid w:val="009025D5"/>
    <w:rsid w:val="00903C90"/>
    <w:rsid w:val="00905A7A"/>
    <w:rsid w:val="00910CCC"/>
    <w:rsid w:val="009124B4"/>
    <w:rsid w:val="0091253A"/>
    <w:rsid w:val="009132E3"/>
    <w:rsid w:val="00913977"/>
    <w:rsid w:val="00913D2F"/>
    <w:rsid w:val="00917CBB"/>
    <w:rsid w:val="00920479"/>
    <w:rsid w:val="009208BE"/>
    <w:rsid w:val="00921D8E"/>
    <w:rsid w:val="00931745"/>
    <w:rsid w:val="00934325"/>
    <w:rsid w:val="00936078"/>
    <w:rsid w:val="009360E3"/>
    <w:rsid w:val="00944ADB"/>
    <w:rsid w:val="00945008"/>
    <w:rsid w:val="0094646C"/>
    <w:rsid w:val="00947CA9"/>
    <w:rsid w:val="009540D3"/>
    <w:rsid w:val="00960F52"/>
    <w:rsid w:val="009622F5"/>
    <w:rsid w:val="00963D79"/>
    <w:rsid w:val="00970988"/>
    <w:rsid w:val="0097387C"/>
    <w:rsid w:val="00974AA3"/>
    <w:rsid w:val="00975DE5"/>
    <w:rsid w:val="00977065"/>
    <w:rsid w:val="00977A23"/>
    <w:rsid w:val="0098117C"/>
    <w:rsid w:val="00982DE5"/>
    <w:rsid w:val="009833A5"/>
    <w:rsid w:val="009833F4"/>
    <w:rsid w:val="00983613"/>
    <w:rsid w:val="009852CA"/>
    <w:rsid w:val="00985AD7"/>
    <w:rsid w:val="0098709B"/>
    <w:rsid w:val="00987275"/>
    <w:rsid w:val="009879B8"/>
    <w:rsid w:val="00987B1B"/>
    <w:rsid w:val="00990B35"/>
    <w:rsid w:val="00992FEB"/>
    <w:rsid w:val="009A3047"/>
    <w:rsid w:val="009A7AEC"/>
    <w:rsid w:val="009B3D30"/>
    <w:rsid w:val="009B65E7"/>
    <w:rsid w:val="009C0423"/>
    <w:rsid w:val="009C3DC1"/>
    <w:rsid w:val="009C56A9"/>
    <w:rsid w:val="009C6ECF"/>
    <w:rsid w:val="009D16BD"/>
    <w:rsid w:val="009D2DE9"/>
    <w:rsid w:val="009D3CF0"/>
    <w:rsid w:val="009D5A81"/>
    <w:rsid w:val="009D7EA5"/>
    <w:rsid w:val="009E0D78"/>
    <w:rsid w:val="009E174A"/>
    <w:rsid w:val="009E4787"/>
    <w:rsid w:val="009F2A04"/>
    <w:rsid w:val="009F44FD"/>
    <w:rsid w:val="009F49D3"/>
    <w:rsid w:val="009F56F8"/>
    <w:rsid w:val="009F6E52"/>
    <w:rsid w:val="00A01159"/>
    <w:rsid w:val="00A02390"/>
    <w:rsid w:val="00A029E3"/>
    <w:rsid w:val="00A0620F"/>
    <w:rsid w:val="00A1196F"/>
    <w:rsid w:val="00A11ED8"/>
    <w:rsid w:val="00A15124"/>
    <w:rsid w:val="00A17C55"/>
    <w:rsid w:val="00A2490F"/>
    <w:rsid w:val="00A2775D"/>
    <w:rsid w:val="00A30B1B"/>
    <w:rsid w:val="00A30DFE"/>
    <w:rsid w:val="00A316AB"/>
    <w:rsid w:val="00A3647A"/>
    <w:rsid w:val="00A370E6"/>
    <w:rsid w:val="00A37A80"/>
    <w:rsid w:val="00A40672"/>
    <w:rsid w:val="00A42037"/>
    <w:rsid w:val="00A42094"/>
    <w:rsid w:val="00A44481"/>
    <w:rsid w:val="00A45622"/>
    <w:rsid w:val="00A471DF"/>
    <w:rsid w:val="00A47440"/>
    <w:rsid w:val="00A479EB"/>
    <w:rsid w:val="00A47F92"/>
    <w:rsid w:val="00A511BE"/>
    <w:rsid w:val="00A5413E"/>
    <w:rsid w:val="00A544CB"/>
    <w:rsid w:val="00A6149C"/>
    <w:rsid w:val="00A62029"/>
    <w:rsid w:val="00A64A81"/>
    <w:rsid w:val="00A6544C"/>
    <w:rsid w:val="00A65599"/>
    <w:rsid w:val="00A6592F"/>
    <w:rsid w:val="00A66291"/>
    <w:rsid w:val="00A66E1D"/>
    <w:rsid w:val="00A67334"/>
    <w:rsid w:val="00A67777"/>
    <w:rsid w:val="00A73418"/>
    <w:rsid w:val="00A8292B"/>
    <w:rsid w:val="00A83171"/>
    <w:rsid w:val="00A84EDC"/>
    <w:rsid w:val="00A85CA7"/>
    <w:rsid w:val="00A85E0F"/>
    <w:rsid w:val="00A87862"/>
    <w:rsid w:val="00A937B3"/>
    <w:rsid w:val="00A942DF"/>
    <w:rsid w:val="00A949DC"/>
    <w:rsid w:val="00A94F88"/>
    <w:rsid w:val="00AA074A"/>
    <w:rsid w:val="00AA3F32"/>
    <w:rsid w:val="00AB070E"/>
    <w:rsid w:val="00AB0DED"/>
    <w:rsid w:val="00AB77F1"/>
    <w:rsid w:val="00AC23C9"/>
    <w:rsid w:val="00AC451B"/>
    <w:rsid w:val="00AC78B1"/>
    <w:rsid w:val="00AD03BC"/>
    <w:rsid w:val="00AD10A5"/>
    <w:rsid w:val="00AD21CF"/>
    <w:rsid w:val="00AD3ABA"/>
    <w:rsid w:val="00AE35F4"/>
    <w:rsid w:val="00AE6F57"/>
    <w:rsid w:val="00AE7E8A"/>
    <w:rsid w:val="00AF3487"/>
    <w:rsid w:val="00AF4D6C"/>
    <w:rsid w:val="00AF6780"/>
    <w:rsid w:val="00B02EF4"/>
    <w:rsid w:val="00B045EA"/>
    <w:rsid w:val="00B04E35"/>
    <w:rsid w:val="00B077C5"/>
    <w:rsid w:val="00B10749"/>
    <w:rsid w:val="00B10962"/>
    <w:rsid w:val="00B10AA9"/>
    <w:rsid w:val="00B11E24"/>
    <w:rsid w:val="00B13808"/>
    <w:rsid w:val="00B148B5"/>
    <w:rsid w:val="00B2555E"/>
    <w:rsid w:val="00B31083"/>
    <w:rsid w:val="00B349E3"/>
    <w:rsid w:val="00B36914"/>
    <w:rsid w:val="00B37B3A"/>
    <w:rsid w:val="00B37F08"/>
    <w:rsid w:val="00B403D4"/>
    <w:rsid w:val="00B40F78"/>
    <w:rsid w:val="00B4380E"/>
    <w:rsid w:val="00B4544C"/>
    <w:rsid w:val="00B47DEB"/>
    <w:rsid w:val="00B50D9D"/>
    <w:rsid w:val="00B51AC6"/>
    <w:rsid w:val="00B51D13"/>
    <w:rsid w:val="00B53AB6"/>
    <w:rsid w:val="00B53D4B"/>
    <w:rsid w:val="00B53ECA"/>
    <w:rsid w:val="00B53ED2"/>
    <w:rsid w:val="00B62C2F"/>
    <w:rsid w:val="00B64AF9"/>
    <w:rsid w:val="00B651B5"/>
    <w:rsid w:val="00B67EF9"/>
    <w:rsid w:val="00B71302"/>
    <w:rsid w:val="00B74FEE"/>
    <w:rsid w:val="00B80798"/>
    <w:rsid w:val="00B83587"/>
    <w:rsid w:val="00B86641"/>
    <w:rsid w:val="00B94647"/>
    <w:rsid w:val="00BA1B0A"/>
    <w:rsid w:val="00BA1C4A"/>
    <w:rsid w:val="00BA1D93"/>
    <w:rsid w:val="00BA2D89"/>
    <w:rsid w:val="00BA4C08"/>
    <w:rsid w:val="00BB19BF"/>
    <w:rsid w:val="00BB441F"/>
    <w:rsid w:val="00BB4B31"/>
    <w:rsid w:val="00BB681A"/>
    <w:rsid w:val="00BC025B"/>
    <w:rsid w:val="00BC0BE1"/>
    <w:rsid w:val="00BC1672"/>
    <w:rsid w:val="00BC1E55"/>
    <w:rsid w:val="00BC342C"/>
    <w:rsid w:val="00BC5CE1"/>
    <w:rsid w:val="00BC62A1"/>
    <w:rsid w:val="00BC7D78"/>
    <w:rsid w:val="00BD2492"/>
    <w:rsid w:val="00BD7212"/>
    <w:rsid w:val="00BE0889"/>
    <w:rsid w:val="00BE3023"/>
    <w:rsid w:val="00BE3060"/>
    <w:rsid w:val="00BE4387"/>
    <w:rsid w:val="00BE477A"/>
    <w:rsid w:val="00BE6769"/>
    <w:rsid w:val="00BF1A17"/>
    <w:rsid w:val="00BF233E"/>
    <w:rsid w:val="00BF28EA"/>
    <w:rsid w:val="00BF4424"/>
    <w:rsid w:val="00BF4EB8"/>
    <w:rsid w:val="00BF5D45"/>
    <w:rsid w:val="00BF6BBF"/>
    <w:rsid w:val="00C01D5F"/>
    <w:rsid w:val="00C0444E"/>
    <w:rsid w:val="00C04CDE"/>
    <w:rsid w:val="00C06917"/>
    <w:rsid w:val="00C13312"/>
    <w:rsid w:val="00C176F2"/>
    <w:rsid w:val="00C241DE"/>
    <w:rsid w:val="00C26E42"/>
    <w:rsid w:val="00C32B39"/>
    <w:rsid w:val="00C32DC4"/>
    <w:rsid w:val="00C33D96"/>
    <w:rsid w:val="00C35AEA"/>
    <w:rsid w:val="00C40BF1"/>
    <w:rsid w:val="00C40E4B"/>
    <w:rsid w:val="00C42EB9"/>
    <w:rsid w:val="00C47AD3"/>
    <w:rsid w:val="00C512B0"/>
    <w:rsid w:val="00C56FD6"/>
    <w:rsid w:val="00C61A32"/>
    <w:rsid w:val="00C62316"/>
    <w:rsid w:val="00C70FA0"/>
    <w:rsid w:val="00C71BB6"/>
    <w:rsid w:val="00C81D5B"/>
    <w:rsid w:val="00C82522"/>
    <w:rsid w:val="00C843E6"/>
    <w:rsid w:val="00C86EF0"/>
    <w:rsid w:val="00C93D3F"/>
    <w:rsid w:val="00CA2789"/>
    <w:rsid w:val="00CB1125"/>
    <w:rsid w:val="00CB11DE"/>
    <w:rsid w:val="00CB1B66"/>
    <w:rsid w:val="00CB349F"/>
    <w:rsid w:val="00CB6123"/>
    <w:rsid w:val="00CC0D41"/>
    <w:rsid w:val="00CC0DEB"/>
    <w:rsid w:val="00CC0F16"/>
    <w:rsid w:val="00CC5C74"/>
    <w:rsid w:val="00CD06D2"/>
    <w:rsid w:val="00CD2BD3"/>
    <w:rsid w:val="00CD5971"/>
    <w:rsid w:val="00CE1152"/>
    <w:rsid w:val="00CE1A13"/>
    <w:rsid w:val="00CF0BF0"/>
    <w:rsid w:val="00CF1A20"/>
    <w:rsid w:val="00CF4507"/>
    <w:rsid w:val="00CF5CA2"/>
    <w:rsid w:val="00D00B5F"/>
    <w:rsid w:val="00D01A18"/>
    <w:rsid w:val="00D03C50"/>
    <w:rsid w:val="00D048C1"/>
    <w:rsid w:val="00D05268"/>
    <w:rsid w:val="00D063D5"/>
    <w:rsid w:val="00D07CF5"/>
    <w:rsid w:val="00D1027A"/>
    <w:rsid w:val="00D128B4"/>
    <w:rsid w:val="00D12B59"/>
    <w:rsid w:val="00D13F97"/>
    <w:rsid w:val="00D16DDD"/>
    <w:rsid w:val="00D23534"/>
    <w:rsid w:val="00D31727"/>
    <w:rsid w:val="00D31A5D"/>
    <w:rsid w:val="00D332AF"/>
    <w:rsid w:val="00D33595"/>
    <w:rsid w:val="00D33CBB"/>
    <w:rsid w:val="00D40658"/>
    <w:rsid w:val="00D42F20"/>
    <w:rsid w:val="00D43EF2"/>
    <w:rsid w:val="00D45E9C"/>
    <w:rsid w:val="00D468B4"/>
    <w:rsid w:val="00D51756"/>
    <w:rsid w:val="00D52697"/>
    <w:rsid w:val="00D53EA8"/>
    <w:rsid w:val="00D607FA"/>
    <w:rsid w:val="00D60C9C"/>
    <w:rsid w:val="00D629B9"/>
    <w:rsid w:val="00D6659A"/>
    <w:rsid w:val="00D66B91"/>
    <w:rsid w:val="00D70B5A"/>
    <w:rsid w:val="00D70CFD"/>
    <w:rsid w:val="00D70DA8"/>
    <w:rsid w:val="00D70E4F"/>
    <w:rsid w:val="00D763AB"/>
    <w:rsid w:val="00D76BC3"/>
    <w:rsid w:val="00D76C9C"/>
    <w:rsid w:val="00D80475"/>
    <w:rsid w:val="00D815BF"/>
    <w:rsid w:val="00D912C2"/>
    <w:rsid w:val="00D94D28"/>
    <w:rsid w:val="00D966CA"/>
    <w:rsid w:val="00DA10CC"/>
    <w:rsid w:val="00DA397F"/>
    <w:rsid w:val="00DA4FEA"/>
    <w:rsid w:val="00DA598B"/>
    <w:rsid w:val="00DB18E4"/>
    <w:rsid w:val="00DB4024"/>
    <w:rsid w:val="00DC07FD"/>
    <w:rsid w:val="00DC15DB"/>
    <w:rsid w:val="00DC2711"/>
    <w:rsid w:val="00DC271E"/>
    <w:rsid w:val="00DC3727"/>
    <w:rsid w:val="00DC3CFB"/>
    <w:rsid w:val="00DC5067"/>
    <w:rsid w:val="00DD218B"/>
    <w:rsid w:val="00DD5C40"/>
    <w:rsid w:val="00DD6012"/>
    <w:rsid w:val="00DD75C8"/>
    <w:rsid w:val="00DE0157"/>
    <w:rsid w:val="00DE660A"/>
    <w:rsid w:val="00DE7476"/>
    <w:rsid w:val="00DF1B95"/>
    <w:rsid w:val="00E015AF"/>
    <w:rsid w:val="00E056F0"/>
    <w:rsid w:val="00E100E8"/>
    <w:rsid w:val="00E12276"/>
    <w:rsid w:val="00E141A4"/>
    <w:rsid w:val="00E1633A"/>
    <w:rsid w:val="00E17C8F"/>
    <w:rsid w:val="00E203E7"/>
    <w:rsid w:val="00E25018"/>
    <w:rsid w:val="00E30F75"/>
    <w:rsid w:val="00E31A09"/>
    <w:rsid w:val="00E31A69"/>
    <w:rsid w:val="00E3305D"/>
    <w:rsid w:val="00E35804"/>
    <w:rsid w:val="00E410A1"/>
    <w:rsid w:val="00E46C70"/>
    <w:rsid w:val="00E53157"/>
    <w:rsid w:val="00E645A6"/>
    <w:rsid w:val="00E653A0"/>
    <w:rsid w:val="00E6696E"/>
    <w:rsid w:val="00E6772D"/>
    <w:rsid w:val="00E67EDB"/>
    <w:rsid w:val="00E72AE2"/>
    <w:rsid w:val="00E7324B"/>
    <w:rsid w:val="00E73CE3"/>
    <w:rsid w:val="00E7548E"/>
    <w:rsid w:val="00E82F42"/>
    <w:rsid w:val="00E8476C"/>
    <w:rsid w:val="00E85152"/>
    <w:rsid w:val="00E92361"/>
    <w:rsid w:val="00E9495A"/>
    <w:rsid w:val="00E97E31"/>
    <w:rsid w:val="00EA17B7"/>
    <w:rsid w:val="00EA2190"/>
    <w:rsid w:val="00EA45BA"/>
    <w:rsid w:val="00EA566D"/>
    <w:rsid w:val="00EA7192"/>
    <w:rsid w:val="00EA7358"/>
    <w:rsid w:val="00EB1E8F"/>
    <w:rsid w:val="00EC41C6"/>
    <w:rsid w:val="00ED08E2"/>
    <w:rsid w:val="00ED10BC"/>
    <w:rsid w:val="00ED4E6C"/>
    <w:rsid w:val="00ED6535"/>
    <w:rsid w:val="00ED6D50"/>
    <w:rsid w:val="00ED796C"/>
    <w:rsid w:val="00EE26E3"/>
    <w:rsid w:val="00EE3C64"/>
    <w:rsid w:val="00EE497F"/>
    <w:rsid w:val="00EF489F"/>
    <w:rsid w:val="00EF5C64"/>
    <w:rsid w:val="00F0186C"/>
    <w:rsid w:val="00F06895"/>
    <w:rsid w:val="00F10A1B"/>
    <w:rsid w:val="00F1133C"/>
    <w:rsid w:val="00F12B07"/>
    <w:rsid w:val="00F141E5"/>
    <w:rsid w:val="00F1540B"/>
    <w:rsid w:val="00F164A0"/>
    <w:rsid w:val="00F20756"/>
    <w:rsid w:val="00F235BB"/>
    <w:rsid w:val="00F23BDF"/>
    <w:rsid w:val="00F27421"/>
    <w:rsid w:val="00F308F3"/>
    <w:rsid w:val="00F3130B"/>
    <w:rsid w:val="00F46AFD"/>
    <w:rsid w:val="00F47F5D"/>
    <w:rsid w:val="00F50173"/>
    <w:rsid w:val="00F504D6"/>
    <w:rsid w:val="00F51398"/>
    <w:rsid w:val="00F55429"/>
    <w:rsid w:val="00F57E2C"/>
    <w:rsid w:val="00F60587"/>
    <w:rsid w:val="00F62D38"/>
    <w:rsid w:val="00F66972"/>
    <w:rsid w:val="00F70585"/>
    <w:rsid w:val="00F74C4D"/>
    <w:rsid w:val="00F74CE2"/>
    <w:rsid w:val="00F753C8"/>
    <w:rsid w:val="00F76C7F"/>
    <w:rsid w:val="00F77076"/>
    <w:rsid w:val="00F84990"/>
    <w:rsid w:val="00F86803"/>
    <w:rsid w:val="00F87D6D"/>
    <w:rsid w:val="00F917E6"/>
    <w:rsid w:val="00F9590E"/>
    <w:rsid w:val="00F96142"/>
    <w:rsid w:val="00F962E2"/>
    <w:rsid w:val="00F97E2B"/>
    <w:rsid w:val="00FA502A"/>
    <w:rsid w:val="00FB0B82"/>
    <w:rsid w:val="00FB23E2"/>
    <w:rsid w:val="00FB261C"/>
    <w:rsid w:val="00FC1942"/>
    <w:rsid w:val="00FC1BDB"/>
    <w:rsid w:val="00FC4243"/>
    <w:rsid w:val="00FC76A8"/>
    <w:rsid w:val="00FD18A2"/>
    <w:rsid w:val="00FD5F62"/>
    <w:rsid w:val="00FD7FCB"/>
    <w:rsid w:val="00FE0189"/>
    <w:rsid w:val="00FE3F00"/>
    <w:rsid w:val="00FE5970"/>
    <w:rsid w:val="00FF0F88"/>
    <w:rsid w:val="00FF3E1F"/>
    <w:rsid w:val="00FF51FE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711B"/>
  <w15:chartTrackingRefBased/>
  <w15:docId w15:val="{3577E52A-6BAA-4B3C-A770-4D36FA03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E15F3"/>
    <w:rPr>
      <w:color w:val="000080"/>
      <w:u w:val="single"/>
    </w:rPr>
  </w:style>
  <w:style w:type="paragraph" w:customStyle="1" w:styleId="western">
    <w:name w:val="western"/>
    <w:basedOn w:val="Normalny"/>
    <w:rsid w:val="006E15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6E1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09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1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2C2"/>
  </w:style>
  <w:style w:type="paragraph" w:styleId="Stopka">
    <w:name w:val="footer"/>
    <w:basedOn w:val="Normalny"/>
    <w:link w:val="StopkaZnak"/>
    <w:uiPriority w:val="99"/>
    <w:unhideWhenUsed/>
    <w:rsid w:val="00D91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2C2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498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3C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03C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3C4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7D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7D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7D6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942D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70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0F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0F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0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0F2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0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turek@powiatpultuski.pl" TargetMode="External"/><Relationship Id="rId13" Type="http://schemas.openxmlformats.org/officeDocument/2006/relationships/hyperlink" Target="mailto:h.turek@powiatpultu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p.powiatpultuski.pl/index//id/111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wiatpultuski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ygnalista@powiatpultu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.turek@powiatpultuski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6B5F8-B308-4BCE-AB75-C908A1A44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5175</Words>
  <Characters>31056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Bonisławska</dc:creator>
  <cp:keywords/>
  <dc:description/>
  <cp:lastModifiedBy>Joanna Majewska</cp:lastModifiedBy>
  <cp:revision>2</cp:revision>
  <cp:lastPrinted>2025-12-12T09:31:00Z</cp:lastPrinted>
  <dcterms:created xsi:type="dcterms:W3CDTF">2026-01-19T08:16:00Z</dcterms:created>
  <dcterms:modified xsi:type="dcterms:W3CDTF">2026-01-19T08:16:00Z</dcterms:modified>
</cp:coreProperties>
</file>