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D74E" w14:textId="77777777" w:rsidR="003E6639" w:rsidRPr="0053181D" w:rsidRDefault="0042303D" w:rsidP="003E6639">
      <w:pPr>
        <w:pStyle w:val="Nagwek1"/>
        <w:ind w:left="0" w:right="0" w:firstLine="30"/>
        <w:jc w:val="center"/>
        <w:rPr>
          <w:caps/>
          <w:sz w:val="22"/>
          <w:szCs w:val="22"/>
          <w:lang w:val="pl-PL"/>
        </w:rPr>
      </w:pPr>
      <w:r w:rsidRPr="0053181D">
        <w:rPr>
          <w:caps/>
          <w:sz w:val="22"/>
          <w:szCs w:val="22"/>
          <w:lang w:val="pl-PL"/>
        </w:rPr>
        <w:t xml:space="preserve">Przyznanie </w:t>
      </w:r>
      <w:r w:rsidR="003E6639" w:rsidRPr="0053181D">
        <w:rPr>
          <w:caps/>
          <w:sz w:val="22"/>
          <w:szCs w:val="22"/>
          <w:lang w:val="pl-PL"/>
        </w:rPr>
        <w:t>stypendium Starosty Pułtuskiego</w:t>
      </w:r>
    </w:p>
    <w:p w14:paraId="1BEDC313" w14:textId="77777777" w:rsidR="00D072D6" w:rsidRPr="0053181D" w:rsidRDefault="00ED2C76" w:rsidP="003E6639">
      <w:pPr>
        <w:pStyle w:val="Nagwek1"/>
        <w:ind w:left="0" w:right="0" w:firstLine="30"/>
        <w:jc w:val="center"/>
        <w:rPr>
          <w:caps/>
          <w:sz w:val="22"/>
          <w:szCs w:val="22"/>
          <w:lang w:val="pl-PL"/>
        </w:rPr>
      </w:pPr>
      <w:r w:rsidRPr="0053181D">
        <w:rPr>
          <w:caps/>
          <w:sz w:val="22"/>
          <w:szCs w:val="22"/>
          <w:lang w:val="pl-PL"/>
        </w:rPr>
        <w:t xml:space="preserve">(osiągnięcia </w:t>
      </w:r>
      <w:r w:rsidR="00D072D6" w:rsidRPr="0053181D">
        <w:rPr>
          <w:caps/>
          <w:sz w:val="22"/>
          <w:szCs w:val="22"/>
          <w:lang w:val="pl-PL"/>
        </w:rPr>
        <w:t>w nauce oraz osiągniecia naukowo-artystyczne)</w:t>
      </w:r>
    </w:p>
    <w:p w14:paraId="0B616D92" w14:textId="77777777" w:rsidR="00274BFA" w:rsidRPr="0053181D" w:rsidRDefault="00274BFA" w:rsidP="003E6639">
      <w:pPr>
        <w:pStyle w:val="Tekstpodstawowy"/>
        <w:rPr>
          <w:b/>
          <w:sz w:val="22"/>
          <w:szCs w:val="22"/>
          <w:lang w:val="pl-PL"/>
        </w:rPr>
      </w:pPr>
    </w:p>
    <w:p w14:paraId="33B54053" w14:textId="77777777" w:rsidR="003E6639" w:rsidRPr="0053181D" w:rsidRDefault="003E6639" w:rsidP="003E6639">
      <w:pPr>
        <w:pStyle w:val="Tekstpodstawowy"/>
        <w:rPr>
          <w:b/>
          <w:sz w:val="22"/>
          <w:szCs w:val="22"/>
          <w:lang w:val="pl-PL"/>
        </w:rPr>
      </w:pPr>
    </w:p>
    <w:p w14:paraId="4B71722A" w14:textId="77777777" w:rsidR="003E6639" w:rsidRPr="0053181D" w:rsidRDefault="003E6639" w:rsidP="003E6639">
      <w:pPr>
        <w:pStyle w:val="Tekstpodstawowy"/>
        <w:rPr>
          <w:b/>
          <w:sz w:val="22"/>
          <w:szCs w:val="22"/>
          <w:lang w:val="pl-PL"/>
        </w:rPr>
      </w:pPr>
    </w:p>
    <w:p w14:paraId="5A359012" w14:textId="77777777" w:rsidR="00274BFA" w:rsidRPr="0053181D" w:rsidRDefault="0042303D" w:rsidP="003E6639">
      <w:pPr>
        <w:rPr>
          <w:b/>
          <w:lang w:val="pl-PL"/>
        </w:rPr>
      </w:pPr>
      <w:r w:rsidRPr="0053181D">
        <w:rPr>
          <w:b/>
          <w:lang w:val="pl-PL"/>
        </w:rPr>
        <w:t>Podstawa prawna:</w:t>
      </w:r>
    </w:p>
    <w:p w14:paraId="53E4E212" w14:textId="45A5C1F5" w:rsidR="006C31FA" w:rsidRPr="0053181D" w:rsidRDefault="0042303D" w:rsidP="003E6639">
      <w:pPr>
        <w:pStyle w:val="Tekstpodstawowy"/>
        <w:jc w:val="both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 xml:space="preserve">art. </w:t>
      </w:r>
      <w:r w:rsidR="00D072D6" w:rsidRPr="0053181D">
        <w:rPr>
          <w:sz w:val="22"/>
          <w:szCs w:val="22"/>
          <w:lang w:val="pl-PL"/>
        </w:rPr>
        <w:t xml:space="preserve">12 pkt 10a </w:t>
      </w:r>
      <w:r w:rsidRPr="0053181D">
        <w:rPr>
          <w:sz w:val="22"/>
          <w:szCs w:val="22"/>
          <w:lang w:val="pl-PL"/>
        </w:rPr>
        <w:t>ustawy z dnia 5 czerwca 1998 r. o samorządzie powiatowym (Dz. U. z 20</w:t>
      </w:r>
      <w:r w:rsidR="000F2734" w:rsidRPr="0053181D">
        <w:rPr>
          <w:sz w:val="22"/>
          <w:szCs w:val="22"/>
          <w:lang w:val="pl-PL"/>
        </w:rPr>
        <w:t>2</w:t>
      </w:r>
      <w:r w:rsidR="00B560DD">
        <w:rPr>
          <w:sz w:val="22"/>
          <w:szCs w:val="22"/>
          <w:lang w:val="pl-PL"/>
        </w:rPr>
        <w:t>2</w:t>
      </w:r>
      <w:r w:rsidRPr="0053181D">
        <w:rPr>
          <w:sz w:val="22"/>
          <w:szCs w:val="22"/>
          <w:lang w:val="pl-PL"/>
        </w:rPr>
        <w:t>r.</w:t>
      </w:r>
      <w:r w:rsidR="00D072D6" w:rsidRPr="0053181D">
        <w:rPr>
          <w:sz w:val="22"/>
          <w:szCs w:val="22"/>
          <w:lang w:val="pl-PL"/>
        </w:rPr>
        <w:t>,</w:t>
      </w:r>
      <w:r w:rsidRPr="0053181D">
        <w:rPr>
          <w:sz w:val="22"/>
          <w:szCs w:val="22"/>
          <w:lang w:val="pl-PL"/>
        </w:rPr>
        <w:t xml:space="preserve"> poz. </w:t>
      </w:r>
      <w:r w:rsidR="00B560DD">
        <w:rPr>
          <w:sz w:val="22"/>
          <w:szCs w:val="22"/>
          <w:lang w:val="pl-PL"/>
        </w:rPr>
        <w:t>528</w:t>
      </w:r>
      <w:r w:rsidR="00D91D31" w:rsidRPr="0053181D">
        <w:rPr>
          <w:sz w:val="22"/>
          <w:szCs w:val="22"/>
          <w:lang w:val="pl-PL"/>
        </w:rPr>
        <w:t>) oraz</w:t>
      </w:r>
      <w:r w:rsidRPr="0053181D">
        <w:rPr>
          <w:sz w:val="22"/>
          <w:szCs w:val="22"/>
          <w:lang w:val="pl-PL"/>
        </w:rPr>
        <w:t xml:space="preserve"> art. </w:t>
      </w:r>
      <w:r w:rsidR="00D91D31" w:rsidRPr="0053181D">
        <w:rPr>
          <w:sz w:val="22"/>
          <w:szCs w:val="22"/>
          <w:lang w:val="pl-PL"/>
        </w:rPr>
        <w:t xml:space="preserve">90t </w:t>
      </w:r>
      <w:r w:rsidRPr="0053181D">
        <w:rPr>
          <w:sz w:val="22"/>
          <w:szCs w:val="22"/>
          <w:lang w:val="pl-PL"/>
        </w:rPr>
        <w:t xml:space="preserve">ust. 1 </w:t>
      </w:r>
      <w:r w:rsidR="00D91D31" w:rsidRPr="0053181D">
        <w:rPr>
          <w:sz w:val="22"/>
          <w:szCs w:val="22"/>
          <w:lang w:val="pl-PL"/>
        </w:rPr>
        <w:t>pkt 2</w:t>
      </w:r>
      <w:r w:rsidRPr="0053181D">
        <w:rPr>
          <w:sz w:val="22"/>
          <w:szCs w:val="22"/>
          <w:lang w:val="pl-PL"/>
        </w:rPr>
        <w:t xml:space="preserve"> ustawy z dnia </w:t>
      </w:r>
      <w:r w:rsidR="001D6B91" w:rsidRPr="0053181D">
        <w:rPr>
          <w:sz w:val="22"/>
          <w:szCs w:val="22"/>
          <w:lang w:val="pl-PL"/>
        </w:rPr>
        <w:t>7 września 1991r. o systemie oświaty</w:t>
      </w:r>
      <w:r w:rsidR="009918A6" w:rsidRPr="0053181D">
        <w:rPr>
          <w:sz w:val="22"/>
          <w:szCs w:val="22"/>
          <w:lang w:val="pl-PL"/>
        </w:rPr>
        <w:t xml:space="preserve"> </w:t>
      </w:r>
      <w:r w:rsidRPr="0053181D">
        <w:rPr>
          <w:sz w:val="22"/>
          <w:szCs w:val="22"/>
          <w:lang w:val="pl-PL"/>
        </w:rPr>
        <w:t xml:space="preserve">(Dz. U. </w:t>
      </w:r>
      <w:r w:rsidR="00D91D31" w:rsidRPr="0053181D">
        <w:rPr>
          <w:sz w:val="22"/>
          <w:szCs w:val="22"/>
          <w:lang w:val="pl-PL"/>
        </w:rPr>
        <w:t>z 20</w:t>
      </w:r>
      <w:r w:rsidR="004A55B9" w:rsidRPr="0053181D">
        <w:rPr>
          <w:sz w:val="22"/>
          <w:szCs w:val="22"/>
          <w:lang w:val="pl-PL"/>
        </w:rPr>
        <w:t>2</w:t>
      </w:r>
      <w:r w:rsidR="00407C41">
        <w:rPr>
          <w:sz w:val="22"/>
          <w:szCs w:val="22"/>
          <w:lang w:val="pl-PL"/>
        </w:rPr>
        <w:t>1</w:t>
      </w:r>
      <w:r w:rsidR="009918A6" w:rsidRPr="0053181D">
        <w:rPr>
          <w:sz w:val="22"/>
          <w:szCs w:val="22"/>
          <w:lang w:val="pl-PL"/>
        </w:rPr>
        <w:t xml:space="preserve">r., poz. </w:t>
      </w:r>
      <w:r w:rsidR="00FE7D84" w:rsidRPr="0053181D">
        <w:rPr>
          <w:sz w:val="22"/>
          <w:szCs w:val="22"/>
          <w:lang w:val="pl-PL"/>
        </w:rPr>
        <w:t>1</w:t>
      </w:r>
      <w:r w:rsidR="00407C41">
        <w:rPr>
          <w:sz w:val="22"/>
          <w:szCs w:val="22"/>
          <w:lang w:val="pl-PL"/>
        </w:rPr>
        <w:t>915</w:t>
      </w:r>
      <w:r w:rsidR="00B560DD">
        <w:rPr>
          <w:sz w:val="22"/>
          <w:szCs w:val="22"/>
          <w:lang w:val="pl-PL"/>
        </w:rPr>
        <w:t>, ze zm.</w:t>
      </w:r>
      <w:r w:rsidR="00D91D31" w:rsidRPr="0053181D">
        <w:rPr>
          <w:sz w:val="22"/>
          <w:szCs w:val="22"/>
          <w:lang w:val="pl-PL"/>
        </w:rPr>
        <w:t>).</w:t>
      </w:r>
    </w:p>
    <w:p w14:paraId="0EC1BD16" w14:textId="77777777" w:rsidR="00D91D31" w:rsidRPr="0053181D" w:rsidRDefault="00D91D31" w:rsidP="003E6639">
      <w:pPr>
        <w:pStyle w:val="Tekstpodstawowy"/>
        <w:jc w:val="both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Program wspierania edukacji uzdolnionych lub uzyskujących bardzo dobre wyniki w nauce uczniów</w:t>
      </w:r>
      <w:r w:rsidR="006C31FA" w:rsidRPr="0053181D">
        <w:rPr>
          <w:sz w:val="22"/>
          <w:szCs w:val="22"/>
          <w:lang w:val="pl-PL"/>
        </w:rPr>
        <w:t xml:space="preserve"> </w:t>
      </w:r>
      <w:r w:rsidRPr="0053181D">
        <w:rPr>
          <w:sz w:val="22"/>
          <w:szCs w:val="22"/>
          <w:lang w:val="pl-PL"/>
        </w:rPr>
        <w:t xml:space="preserve">szkół prowadzonych przez Powiat stanowiący załącznik do Uchwały </w:t>
      </w:r>
      <w:r w:rsidR="006C31FA" w:rsidRPr="0053181D">
        <w:rPr>
          <w:sz w:val="22"/>
          <w:szCs w:val="22"/>
          <w:lang w:val="pl-PL"/>
        </w:rPr>
        <w:t xml:space="preserve">Nr </w:t>
      </w:r>
      <w:r w:rsidRPr="0053181D">
        <w:rPr>
          <w:sz w:val="22"/>
          <w:szCs w:val="22"/>
          <w:lang w:val="pl-PL"/>
        </w:rPr>
        <w:t>XXXVI/266/10 Rady Powiatu</w:t>
      </w:r>
      <w:r w:rsidR="003E6639" w:rsidRPr="0053181D">
        <w:rPr>
          <w:sz w:val="22"/>
          <w:szCs w:val="22"/>
          <w:lang w:val="pl-PL"/>
        </w:rPr>
        <w:t xml:space="preserve"> </w:t>
      </w:r>
      <w:r w:rsidRPr="0053181D">
        <w:rPr>
          <w:sz w:val="22"/>
          <w:szCs w:val="22"/>
          <w:lang w:val="pl-PL"/>
        </w:rPr>
        <w:t>w Pułtusku z dnia 25 marca 2010r. zmieniajaca uchwałę w sprawie przyjęcia Programu wspierania</w:t>
      </w:r>
      <w:r w:rsidR="006C31FA" w:rsidRPr="0053181D">
        <w:rPr>
          <w:sz w:val="22"/>
          <w:szCs w:val="22"/>
          <w:lang w:val="pl-PL"/>
        </w:rPr>
        <w:t xml:space="preserve"> </w:t>
      </w:r>
      <w:r w:rsidRPr="0053181D">
        <w:rPr>
          <w:sz w:val="22"/>
          <w:szCs w:val="22"/>
          <w:lang w:val="pl-PL"/>
        </w:rPr>
        <w:t>edukacji uzdolnionych lub uzyskującyc bardzo dobre wyniki w nauce uczniów szkół prowadzonych przez Powiat (Dz. Urz. Województwa Mazowieckiego Nr 120, poz. 3511).</w:t>
      </w:r>
    </w:p>
    <w:p w14:paraId="397FA1BA" w14:textId="77777777" w:rsidR="00274BFA" w:rsidRPr="0053181D" w:rsidRDefault="00274BFA" w:rsidP="003E6639">
      <w:pPr>
        <w:pStyle w:val="Tekstpodstawowy"/>
        <w:rPr>
          <w:sz w:val="22"/>
          <w:szCs w:val="22"/>
          <w:lang w:val="pl-PL"/>
        </w:rPr>
      </w:pPr>
    </w:p>
    <w:p w14:paraId="706C20E7" w14:textId="77777777" w:rsidR="00274BFA" w:rsidRPr="0053181D" w:rsidRDefault="0042303D" w:rsidP="003E6639">
      <w:pPr>
        <w:pStyle w:val="Nagwek1"/>
        <w:ind w:left="0" w:right="0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Opłaty:</w:t>
      </w:r>
    </w:p>
    <w:p w14:paraId="7F3730EE" w14:textId="77777777" w:rsidR="00274BFA" w:rsidRPr="0053181D" w:rsidRDefault="00D91D31" w:rsidP="003E6639">
      <w:pPr>
        <w:pStyle w:val="Tekstpodstawowy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Be</w:t>
      </w:r>
      <w:r w:rsidR="009918A6" w:rsidRPr="0053181D">
        <w:rPr>
          <w:sz w:val="22"/>
          <w:szCs w:val="22"/>
          <w:lang w:val="pl-PL"/>
        </w:rPr>
        <w:t>z</w:t>
      </w:r>
      <w:r w:rsidRPr="0053181D">
        <w:rPr>
          <w:sz w:val="22"/>
          <w:szCs w:val="22"/>
          <w:lang w:val="pl-PL"/>
        </w:rPr>
        <w:t xml:space="preserve"> opłat</w:t>
      </w:r>
    </w:p>
    <w:p w14:paraId="035D13C6" w14:textId="77777777" w:rsidR="00274BFA" w:rsidRPr="0053181D" w:rsidRDefault="00274BFA" w:rsidP="003E6639">
      <w:pPr>
        <w:pStyle w:val="Tekstpodstawowy"/>
        <w:rPr>
          <w:sz w:val="22"/>
          <w:szCs w:val="22"/>
          <w:lang w:val="pl-PL"/>
        </w:rPr>
      </w:pPr>
    </w:p>
    <w:p w14:paraId="24CC4968" w14:textId="77777777" w:rsidR="00274BFA" w:rsidRPr="0053181D" w:rsidRDefault="0042303D" w:rsidP="003E6639">
      <w:pPr>
        <w:pStyle w:val="Nagwek1"/>
        <w:ind w:left="0" w:right="0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Termin składania wniosków:</w:t>
      </w:r>
    </w:p>
    <w:p w14:paraId="4C28D048" w14:textId="77777777" w:rsidR="00D91D31" w:rsidRPr="0053181D" w:rsidRDefault="00D91D31" w:rsidP="003E6639">
      <w:pPr>
        <w:pStyle w:val="Akapitzlist"/>
        <w:tabs>
          <w:tab w:val="left" w:pos="819"/>
          <w:tab w:val="left" w:pos="820"/>
        </w:tabs>
        <w:spacing w:before="0"/>
        <w:ind w:left="0" w:firstLine="0"/>
        <w:rPr>
          <w:lang w:val="pl-PL"/>
        </w:rPr>
      </w:pPr>
      <w:r w:rsidRPr="0053181D">
        <w:rPr>
          <w:lang w:val="pl-PL"/>
        </w:rPr>
        <w:t xml:space="preserve">Składanie wniosków: </w:t>
      </w:r>
      <w:r w:rsidR="0042303D" w:rsidRPr="0053181D">
        <w:rPr>
          <w:lang w:val="pl-PL"/>
        </w:rPr>
        <w:t xml:space="preserve">do </w:t>
      </w:r>
      <w:r w:rsidRPr="0053181D">
        <w:rPr>
          <w:lang w:val="pl-PL"/>
        </w:rPr>
        <w:t xml:space="preserve">15 lutego – za </w:t>
      </w:r>
      <w:r w:rsidR="0042303D" w:rsidRPr="0053181D">
        <w:rPr>
          <w:lang w:val="pl-PL"/>
        </w:rPr>
        <w:t xml:space="preserve">I </w:t>
      </w:r>
      <w:r w:rsidRPr="0053181D">
        <w:rPr>
          <w:lang w:val="pl-PL"/>
        </w:rPr>
        <w:t>semester – za uzyskanie wybitnych wyników w nauce;</w:t>
      </w:r>
    </w:p>
    <w:p w14:paraId="54CB2828" w14:textId="77777777" w:rsidR="00D91D31" w:rsidRPr="0053181D" w:rsidRDefault="00D91D31" w:rsidP="003E6639">
      <w:pPr>
        <w:pStyle w:val="Akapitzlist"/>
        <w:tabs>
          <w:tab w:val="left" w:pos="819"/>
          <w:tab w:val="left" w:pos="820"/>
        </w:tabs>
        <w:spacing w:before="0"/>
        <w:ind w:left="0" w:firstLine="0"/>
        <w:rPr>
          <w:lang w:val="pl-PL"/>
        </w:rPr>
      </w:pPr>
      <w:r w:rsidRPr="0053181D">
        <w:rPr>
          <w:lang w:val="pl-PL"/>
        </w:rPr>
        <w:t>Do 15 września – za rok szkolny – za wybitne osiagnięcia naukowe lub artystyczne, bądź za uzyskanie wybitnych wyników w nauce.</w:t>
      </w:r>
    </w:p>
    <w:p w14:paraId="10D063BF" w14:textId="77777777" w:rsidR="00274BFA" w:rsidRPr="0053181D" w:rsidRDefault="00274BFA" w:rsidP="003E6639">
      <w:pPr>
        <w:pStyle w:val="Tekstpodstawowy"/>
        <w:rPr>
          <w:sz w:val="22"/>
          <w:szCs w:val="22"/>
          <w:lang w:val="pl-PL"/>
        </w:rPr>
      </w:pPr>
    </w:p>
    <w:p w14:paraId="258F485E" w14:textId="77777777" w:rsidR="00274BFA" w:rsidRPr="0053181D" w:rsidRDefault="0042303D" w:rsidP="003E6639">
      <w:pPr>
        <w:pStyle w:val="Nagwek1"/>
        <w:ind w:left="0" w:right="0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Jednostka odpowiedzialna:</w:t>
      </w:r>
    </w:p>
    <w:p w14:paraId="04D7F78C" w14:textId="77777777" w:rsidR="00274BFA" w:rsidRPr="0053181D" w:rsidRDefault="0042303D" w:rsidP="003E6639">
      <w:pPr>
        <w:pStyle w:val="Tekstpodstawowy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Wydział Edukacji, Zdrowia, Kultury i Sportu.</w:t>
      </w:r>
    </w:p>
    <w:p w14:paraId="6C406E94" w14:textId="77777777" w:rsidR="00274BFA" w:rsidRPr="0053181D" w:rsidRDefault="00274BFA" w:rsidP="003E6639">
      <w:pPr>
        <w:pStyle w:val="Tekstpodstawowy"/>
        <w:rPr>
          <w:sz w:val="22"/>
          <w:szCs w:val="22"/>
          <w:lang w:val="pl-PL"/>
        </w:rPr>
      </w:pPr>
    </w:p>
    <w:p w14:paraId="7EDF10DC" w14:textId="77777777" w:rsidR="00274BFA" w:rsidRPr="0053181D" w:rsidRDefault="00806EFF" w:rsidP="003E6639">
      <w:pPr>
        <w:pStyle w:val="Tekstpodstawowy"/>
        <w:rPr>
          <w:b/>
          <w:sz w:val="22"/>
          <w:szCs w:val="22"/>
          <w:lang w:val="pl-PL"/>
        </w:rPr>
      </w:pPr>
      <w:r w:rsidRPr="0053181D">
        <w:rPr>
          <w:b/>
          <w:sz w:val="22"/>
          <w:szCs w:val="22"/>
          <w:lang w:val="pl-PL"/>
        </w:rPr>
        <w:t>Tryb odwoławczy:</w:t>
      </w:r>
    </w:p>
    <w:p w14:paraId="4E96B3BE" w14:textId="593523CF" w:rsidR="00806EFF" w:rsidRPr="0053181D" w:rsidRDefault="00806EFF" w:rsidP="003E6639">
      <w:pPr>
        <w:pStyle w:val="Tekstpodstawowy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Od decyzji przysługuje prawo wniesienia odwo</w:t>
      </w:r>
      <w:r w:rsidR="006C31FA" w:rsidRPr="0053181D">
        <w:rPr>
          <w:sz w:val="22"/>
          <w:szCs w:val="22"/>
          <w:lang w:val="pl-PL"/>
        </w:rPr>
        <w:t>ł</w:t>
      </w:r>
      <w:r w:rsidRPr="0053181D">
        <w:rPr>
          <w:sz w:val="22"/>
          <w:szCs w:val="22"/>
          <w:lang w:val="pl-PL"/>
        </w:rPr>
        <w:t>ania za pośrednictwem organu, który wydał decyzję w</w:t>
      </w:r>
      <w:r w:rsidR="00407C41">
        <w:rPr>
          <w:sz w:val="22"/>
          <w:szCs w:val="22"/>
          <w:lang w:val="pl-PL"/>
        </w:rPr>
        <w:br/>
      </w:r>
      <w:r w:rsidRPr="0053181D">
        <w:rPr>
          <w:sz w:val="22"/>
          <w:szCs w:val="22"/>
          <w:lang w:val="pl-PL"/>
        </w:rPr>
        <w:t xml:space="preserve"> terminie 14 dni od daty jej doręczenia do Samorządowego Kolegium Odwoławczego w Ciechanowie.</w:t>
      </w:r>
    </w:p>
    <w:p w14:paraId="067A688D" w14:textId="77777777" w:rsidR="00806EFF" w:rsidRPr="0053181D" w:rsidRDefault="00806EFF" w:rsidP="003E6639">
      <w:pPr>
        <w:pStyle w:val="Tekstpodstawowy"/>
        <w:rPr>
          <w:sz w:val="22"/>
          <w:szCs w:val="22"/>
          <w:lang w:val="pl-PL"/>
        </w:rPr>
      </w:pPr>
    </w:p>
    <w:p w14:paraId="2109AB9D" w14:textId="77777777" w:rsidR="00274BFA" w:rsidRPr="0053181D" w:rsidRDefault="0042303D" w:rsidP="003E6639">
      <w:pPr>
        <w:pStyle w:val="Nagwek1"/>
        <w:ind w:left="0" w:right="0"/>
        <w:rPr>
          <w:sz w:val="22"/>
          <w:szCs w:val="22"/>
          <w:lang w:val="pl-PL"/>
        </w:rPr>
      </w:pPr>
      <w:r w:rsidRPr="0053181D">
        <w:rPr>
          <w:sz w:val="22"/>
          <w:szCs w:val="22"/>
          <w:lang w:val="pl-PL"/>
        </w:rPr>
        <w:t>Uwagi</w:t>
      </w:r>
    </w:p>
    <w:p w14:paraId="0B0956F8" w14:textId="77777777" w:rsidR="00806EFF" w:rsidRPr="0053181D" w:rsidRDefault="0042303D" w:rsidP="003E6639">
      <w:pPr>
        <w:pStyle w:val="Tekstpodstawowy"/>
        <w:jc w:val="both"/>
        <w:rPr>
          <w:sz w:val="22"/>
          <w:szCs w:val="22"/>
        </w:rPr>
      </w:pPr>
      <w:r w:rsidRPr="0053181D">
        <w:rPr>
          <w:sz w:val="22"/>
          <w:szCs w:val="22"/>
          <w:lang w:val="pl-PL"/>
        </w:rPr>
        <w:t>Wymagane dokumenty:</w:t>
      </w:r>
      <w:r w:rsidR="003E6639" w:rsidRPr="0053181D">
        <w:rPr>
          <w:sz w:val="22"/>
          <w:szCs w:val="22"/>
          <w:lang w:val="pl-PL"/>
        </w:rPr>
        <w:t xml:space="preserve"> 1. Opinia</w:t>
      </w:r>
      <w:r w:rsidR="00103BA9" w:rsidRPr="0053181D">
        <w:rPr>
          <w:sz w:val="22"/>
          <w:szCs w:val="22"/>
          <w:lang w:val="pl-PL"/>
        </w:rPr>
        <w:t xml:space="preserve"> Rady Pedagogicznej i Samorządu Uczniowskiego,</w:t>
      </w:r>
      <w:r w:rsidR="003E6639" w:rsidRPr="0053181D">
        <w:rPr>
          <w:sz w:val="22"/>
          <w:szCs w:val="22"/>
          <w:lang w:val="pl-PL"/>
        </w:rPr>
        <w:t xml:space="preserve"> 2. </w:t>
      </w:r>
      <w:r w:rsidRPr="0053181D">
        <w:rPr>
          <w:sz w:val="22"/>
          <w:szCs w:val="22"/>
        </w:rPr>
        <w:t>Dokument</w:t>
      </w:r>
      <w:r w:rsidR="00806EFF" w:rsidRPr="0053181D">
        <w:rPr>
          <w:sz w:val="22"/>
          <w:szCs w:val="22"/>
        </w:rPr>
        <w:t xml:space="preserve">y </w:t>
      </w:r>
      <w:r w:rsidRPr="0053181D">
        <w:rPr>
          <w:sz w:val="22"/>
          <w:szCs w:val="22"/>
        </w:rPr>
        <w:t>potwierdzając</w:t>
      </w:r>
      <w:r w:rsidR="00806EFF" w:rsidRPr="0053181D">
        <w:rPr>
          <w:sz w:val="22"/>
          <w:szCs w:val="22"/>
        </w:rPr>
        <w:t>e osiągnięcia ucznia</w:t>
      </w:r>
      <w:r w:rsidR="00FE7D84" w:rsidRPr="0053181D">
        <w:rPr>
          <w:sz w:val="22"/>
          <w:szCs w:val="22"/>
        </w:rPr>
        <w:t>.</w:t>
      </w:r>
    </w:p>
    <w:p w14:paraId="005A0CAA" w14:textId="77777777" w:rsidR="00274BFA" w:rsidRPr="00EF0DA3" w:rsidRDefault="00274BFA" w:rsidP="003E6639">
      <w:pPr>
        <w:pStyle w:val="Akapitzlist"/>
        <w:tabs>
          <w:tab w:val="left" w:pos="460"/>
        </w:tabs>
        <w:spacing w:before="0"/>
        <w:ind w:left="0" w:firstLine="0"/>
        <w:rPr>
          <w:rFonts w:ascii="Calibri" w:hAnsi="Calibri"/>
          <w:sz w:val="20"/>
          <w:szCs w:val="20"/>
        </w:rPr>
      </w:pPr>
    </w:p>
    <w:sectPr w:rsidR="00274BFA" w:rsidRPr="00EF0DA3" w:rsidSect="0042303D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B5A"/>
    <w:multiLevelType w:val="hybridMultilevel"/>
    <w:tmpl w:val="AA168EA6"/>
    <w:lvl w:ilvl="0" w:tplc="15329EB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3BAC478"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AB14A238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B1988924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B35C4AAC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FDDA4AF8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9198FB8C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C4EA36C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E7207AC0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" w15:restartNumberingAfterBreak="0">
    <w:nsid w:val="47234343"/>
    <w:multiLevelType w:val="hybridMultilevel"/>
    <w:tmpl w:val="2D36B70E"/>
    <w:lvl w:ilvl="0" w:tplc="0AB05C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DAFE1A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C564264A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27F44450"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1F068A60"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ECFAFA8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FD821C1E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359864AC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9760BF7C"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1" w16cid:durableId="904342828">
    <w:abstractNumId w:val="0"/>
  </w:num>
  <w:num w:numId="2" w16cid:durableId="201379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FA"/>
    <w:rsid w:val="000F2734"/>
    <w:rsid w:val="00103BA9"/>
    <w:rsid w:val="00191E0E"/>
    <w:rsid w:val="001C51FB"/>
    <w:rsid w:val="001D6B91"/>
    <w:rsid w:val="00274BFA"/>
    <w:rsid w:val="002E62A5"/>
    <w:rsid w:val="003E6639"/>
    <w:rsid w:val="00407C41"/>
    <w:rsid w:val="0042303D"/>
    <w:rsid w:val="004A55B9"/>
    <w:rsid w:val="0053181D"/>
    <w:rsid w:val="006C31FA"/>
    <w:rsid w:val="00806EFF"/>
    <w:rsid w:val="009558E4"/>
    <w:rsid w:val="009918A6"/>
    <w:rsid w:val="00AD7820"/>
    <w:rsid w:val="00B560DD"/>
    <w:rsid w:val="00BC35FC"/>
    <w:rsid w:val="00D072D6"/>
    <w:rsid w:val="00D91D31"/>
    <w:rsid w:val="00ED2C76"/>
    <w:rsid w:val="00EE5D26"/>
    <w:rsid w:val="00EF0DA3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AC44"/>
  <w15:docId w15:val="{34570A58-6CDA-4AC2-8BB4-370FD16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0" w:right="23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37AA86-6CDD-4E62-98AF-5BDE0AE4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Izbicka</dc:creator>
  <cp:lastModifiedBy>Karolina Ostrowska</cp:lastModifiedBy>
  <cp:revision>7</cp:revision>
  <cp:lastPrinted>2017-01-27T12:10:00Z</cp:lastPrinted>
  <dcterms:created xsi:type="dcterms:W3CDTF">2021-05-31T08:59:00Z</dcterms:created>
  <dcterms:modified xsi:type="dcterms:W3CDTF">2022-04-26T11:32:00Z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www.konwerter.net</vt:lpwstr>
  </property>
  <property fmtid="{D5CDD505-2E9C-101B-9397-08002B2CF9AE}" pid="4" name="LastSaved">
    <vt:filetime>2017-01-27T00:00:00Z</vt:filetime>
  </property>
</Properties>
</file>