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161D4AE8" w:rsidR="00DC1329" w:rsidRPr="00C46320" w:rsidRDefault="00DC1329" w:rsidP="00C46320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 xml:space="preserve">Pułtusk, </w:t>
      </w:r>
      <w:r w:rsidR="00AB4488" w:rsidRPr="00C46320">
        <w:rPr>
          <w:rFonts w:asciiTheme="minorHAnsi" w:hAnsiTheme="minorHAnsi" w:cstheme="minorHAnsi"/>
        </w:rPr>
        <w:t>2</w:t>
      </w:r>
      <w:r w:rsidR="00664254">
        <w:rPr>
          <w:rFonts w:asciiTheme="minorHAnsi" w:hAnsiTheme="minorHAnsi" w:cstheme="minorHAnsi"/>
        </w:rPr>
        <w:t>9</w:t>
      </w:r>
      <w:r w:rsidRPr="00C46320">
        <w:rPr>
          <w:rFonts w:asciiTheme="minorHAnsi" w:hAnsiTheme="minorHAnsi" w:cstheme="minorHAnsi"/>
        </w:rPr>
        <w:t>.0</w:t>
      </w:r>
      <w:r w:rsidR="00664254">
        <w:rPr>
          <w:rFonts w:asciiTheme="minorHAnsi" w:hAnsiTheme="minorHAnsi" w:cstheme="minorHAnsi"/>
        </w:rPr>
        <w:t>3</w:t>
      </w:r>
      <w:r w:rsidRPr="00C46320">
        <w:rPr>
          <w:rFonts w:asciiTheme="minorHAnsi" w:hAnsiTheme="minorHAnsi" w:cstheme="minorHAnsi"/>
        </w:rPr>
        <w:t>.2023 r.</w:t>
      </w:r>
    </w:p>
    <w:p w14:paraId="2C666E34" w14:textId="77777777" w:rsidR="0028034B" w:rsidRDefault="0028034B" w:rsidP="00C46320">
      <w:pPr>
        <w:spacing w:after="0" w:line="360" w:lineRule="auto"/>
        <w:rPr>
          <w:rFonts w:asciiTheme="minorHAnsi" w:hAnsiTheme="minorHAnsi" w:cstheme="minorHAnsi"/>
        </w:rPr>
      </w:pPr>
    </w:p>
    <w:p w14:paraId="32A9BDD9" w14:textId="1593A880" w:rsidR="00DC1329" w:rsidRPr="00C46320" w:rsidRDefault="00DC1329" w:rsidP="00C46320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OR. 042.1.</w:t>
      </w:r>
      <w:r w:rsidR="00664254">
        <w:rPr>
          <w:rFonts w:asciiTheme="minorHAnsi" w:hAnsiTheme="minorHAnsi" w:cstheme="minorHAnsi"/>
        </w:rPr>
        <w:t>8</w:t>
      </w:r>
      <w:r w:rsidR="001B665C" w:rsidRPr="00C46320">
        <w:rPr>
          <w:rFonts w:asciiTheme="minorHAnsi" w:hAnsiTheme="minorHAnsi" w:cstheme="minorHAnsi"/>
        </w:rPr>
        <w:t>.</w:t>
      </w:r>
      <w:r w:rsidRPr="00C46320">
        <w:rPr>
          <w:rFonts w:asciiTheme="minorHAnsi" w:hAnsiTheme="minorHAnsi" w:cstheme="minorHAnsi"/>
        </w:rPr>
        <w:t>2022</w:t>
      </w:r>
    </w:p>
    <w:p w14:paraId="5133455B" w14:textId="6F14BA67" w:rsidR="00DC1329" w:rsidRPr="00C46320" w:rsidRDefault="00DC1329" w:rsidP="00C46320">
      <w:pPr>
        <w:spacing w:after="0" w:line="360" w:lineRule="auto"/>
        <w:rPr>
          <w:rFonts w:asciiTheme="minorHAnsi" w:hAnsiTheme="minorHAnsi" w:cstheme="minorHAnsi"/>
        </w:rPr>
      </w:pPr>
    </w:p>
    <w:p w14:paraId="093FE680" w14:textId="25C00997" w:rsidR="006121F0" w:rsidRPr="00C46320" w:rsidRDefault="006121F0" w:rsidP="00C46320">
      <w:pPr>
        <w:spacing w:after="0" w:line="360" w:lineRule="auto"/>
        <w:rPr>
          <w:rFonts w:asciiTheme="minorHAnsi" w:hAnsiTheme="minorHAnsi" w:cstheme="minorHAnsi"/>
        </w:rPr>
      </w:pPr>
    </w:p>
    <w:p w14:paraId="533CACE3" w14:textId="108C5A01" w:rsidR="00AB4488" w:rsidRPr="00C46320" w:rsidRDefault="00AB4488" w:rsidP="00C46320">
      <w:pPr>
        <w:spacing w:after="0" w:line="360" w:lineRule="auto"/>
        <w:ind w:left="5670"/>
        <w:rPr>
          <w:rFonts w:asciiTheme="minorHAnsi" w:hAnsiTheme="minorHAnsi" w:cstheme="minorHAnsi"/>
          <w:b/>
          <w:bCs/>
          <w:i/>
          <w:iCs/>
        </w:rPr>
      </w:pPr>
      <w:r w:rsidRPr="00C46320">
        <w:rPr>
          <w:rFonts w:asciiTheme="minorHAnsi" w:hAnsiTheme="minorHAnsi" w:cstheme="minorHAnsi"/>
          <w:b/>
          <w:bCs/>
          <w:i/>
          <w:iCs/>
        </w:rPr>
        <w:t>Uczestnicy postępowania o udzielenie zamówienia publicznego</w:t>
      </w:r>
    </w:p>
    <w:p w14:paraId="39DEF271" w14:textId="3907AEB2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76C5ADBD" w14:textId="2E9C3520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dotyczy: postępowania o udzielenie zamówienia publicznego poniżej kwoty, o której mowa w art. 2 ust. 1 pkt 1 ustawy z dnia 11 września 2019 r. Prawo zamówień publicznych (Dz.U. z</w:t>
      </w:r>
      <w:r w:rsidR="00C46320" w:rsidRPr="00C46320">
        <w:rPr>
          <w:rFonts w:asciiTheme="minorHAnsi" w:hAnsiTheme="minorHAnsi" w:cstheme="minorHAnsi"/>
        </w:rPr>
        <w:t> </w:t>
      </w:r>
      <w:r w:rsidRPr="00C46320">
        <w:rPr>
          <w:rFonts w:asciiTheme="minorHAnsi" w:hAnsiTheme="minorHAnsi" w:cstheme="minorHAnsi"/>
        </w:rPr>
        <w:t xml:space="preserve">2022 r. poz. 1710, ze zm.) na wykonanie zamówienia </w:t>
      </w:r>
      <w:r w:rsidR="00664254">
        <w:rPr>
          <w:rFonts w:asciiTheme="minorHAnsi" w:hAnsiTheme="minorHAnsi" w:cstheme="minorHAnsi"/>
        </w:rPr>
        <w:t xml:space="preserve">pn. </w:t>
      </w:r>
      <w:r w:rsidR="00664254" w:rsidRPr="009C5678">
        <w:rPr>
          <w:rFonts w:asciiTheme="minorHAnsi" w:hAnsiTheme="minorHAnsi" w:cstheme="minorHAnsi"/>
          <w:b/>
          <w:bCs/>
        </w:rPr>
        <w:t>Zakup przenośnej „pętli indukcyjnej” wraz z oznakowaniem</w:t>
      </w:r>
    </w:p>
    <w:p w14:paraId="51261F06" w14:textId="77777777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36F886C8" w14:textId="4FF5D5D1" w:rsidR="00DC1329" w:rsidRPr="00FE713A" w:rsidRDefault="00AB4488" w:rsidP="00C4632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713A">
        <w:rPr>
          <w:rFonts w:asciiTheme="minorHAnsi" w:hAnsiTheme="minorHAnsi" w:cstheme="minorHAnsi"/>
          <w:b/>
          <w:bCs/>
          <w:sz w:val="24"/>
          <w:szCs w:val="24"/>
        </w:rPr>
        <w:t>Wyjaśnienie Nr 1 związane z treścią zapytania ofertowego</w:t>
      </w:r>
    </w:p>
    <w:p w14:paraId="77576E82" w14:textId="7FCF3FC6" w:rsidR="00DC1329" w:rsidRPr="00C46320" w:rsidRDefault="00AB4488" w:rsidP="0028034B">
      <w:pPr>
        <w:spacing w:before="120"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Nawiązując do działu IX. Pozostałe informacje ust. </w:t>
      </w:r>
      <w:r w:rsidR="00664254">
        <w:rPr>
          <w:rFonts w:asciiTheme="minorHAnsi" w:hAnsiTheme="minorHAnsi" w:cstheme="minorHAnsi"/>
        </w:rPr>
        <w:t>2</w:t>
      </w:r>
      <w:r w:rsidRPr="00C46320">
        <w:rPr>
          <w:rFonts w:asciiTheme="minorHAnsi" w:hAnsiTheme="minorHAnsi" w:cstheme="minorHAnsi"/>
        </w:rPr>
        <w:t xml:space="preserve"> zapytania ofertowego z dnia </w:t>
      </w:r>
      <w:r w:rsidR="00664254">
        <w:rPr>
          <w:rFonts w:asciiTheme="minorHAnsi" w:hAnsiTheme="minorHAnsi" w:cstheme="minorHAnsi"/>
        </w:rPr>
        <w:t>28</w:t>
      </w:r>
      <w:r w:rsidRPr="00C46320">
        <w:rPr>
          <w:rFonts w:asciiTheme="minorHAnsi" w:hAnsiTheme="minorHAnsi" w:cstheme="minorHAnsi"/>
        </w:rPr>
        <w:t>.0</w:t>
      </w:r>
      <w:r w:rsidR="00664254">
        <w:rPr>
          <w:rFonts w:asciiTheme="minorHAnsi" w:hAnsiTheme="minorHAnsi" w:cstheme="minorHAnsi"/>
        </w:rPr>
        <w:t>3</w:t>
      </w:r>
      <w:r w:rsidRPr="00C46320">
        <w:rPr>
          <w:rFonts w:asciiTheme="minorHAnsi" w:hAnsiTheme="minorHAnsi" w:cstheme="minorHAnsi"/>
        </w:rPr>
        <w:t>.2023 r., Zamawiający udziela wyjaśnień jak niżej:</w:t>
      </w:r>
    </w:p>
    <w:p w14:paraId="06E17478" w14:textId="35A70A31" w:rsidR="00AB4488" w:rsidRDefault="00AB4488" w:rsidP="0028034B">
      <w:pPr>
        <w:spacing w:before="120" w:after="0" w:line="360" w:lineRule="auto"/>
      </w:pPr>
      <w:r w:rsidRPr="00C46320">
        <w:rPr>
          <w:rFonts w:asciiTheme="minorHAnsi" w:hAnsiTheme="minorHAnsi" w:cstheme="minorHAnsi"/>
          <w:b/>
          <w:bCs/>
        </w:rPr>
        <w:t>Pytanie</w:t>
      </w:r>
      <w:r w:rsidR="00F44B2E" w:rsidRPr="00C46320">
        <w:rPr>
          <w:rFonts w:asciiTheme="minorHAnsi" w:hAnsiTheme="minorHAnsi" w:cstheme="minorHAnsi"/>
          <w:b/>
          <w:bCs/>
        </w:rPr>
        <w:t> </w:t>
      </w:r>
      <w:r w:rsidRPr="00C46320">
        <w:rPr>
          <w:b/>
          <w:bCs/>
        </w:rPr>
        <w:t>1:</w:t>
      </w:r>
      <w:r w:rsidRPr="00C46320">
        <w:t xml:space="preserve"> </w:t>
      </w:r>
      <w:r w:rsidR="00664254">
        <w:t xml:space="preserve">Co kryje się pod hasłem: </w:t>
      </w:r>
      <w:r w:rsidR="00664254" w:rsidRPr="00664254">
        <w:rPr>
          <w:i/>
          <w:iCs/>
        </w:rPr>
        <w:t>„przenośna pętla indukcyjna”</w:t>
      </w:r>
      <w:r w:rsidR="00664254">
        <w:t>? Czy chodzi o urządzenie, które można łatwo przenieść czy chodzi o takie, które posiada wbudowany akumulator i może pracować niezależnie od sieci elektrycznej?</w:t>
      </w:r>
    </w:p>
    <w:p w14:paraId="4584402E" w14:textId="77777777" w:rsidR="00D40D5A" w:rsidRDefault="00F44B2E" w:rsidP="00D40D5A">
      <w:pPr>
        <w:spacing w:before="120" w:after="0" w:line="360" w:lineRule="auto"/>
      </w:pPr>
      <w:r w:rsidRPr="00C46320">
        <w:rPr>
          <w:b/>
          <w:bCs/>
        </w:rPr>
        <w:t>Odpowiedź:</w:t>
      </w:r>
      <w:r w:rsidR="00C46320">
        <w:t xml:space="preserve"> </w:t>
      </w:r>
      <w:r w:rsidR="00664254">
        <w:t>W zapytaniu ofertowym z dnia 28.03.2023 r. Zamawiający w dziale II. Opis przedmiotu zamówienia wskazał, jakie wymagania powinno spełniać urządzenie tj.:</w:t>
      </w:r>
    </w:p>
    <w:p w14:paraId="31234C2B" w14:textId="77777777" w:rsidR="00D40D5A" w:rsidRDefault="00D40D5A" w:rsidP="009C5678">
      <w:pPr>
        <w:spacing w:after="0" w:line="360" w:lineRule="auto"/>
      </w:pPr>
      <w:r>
        <w:t xml:space="preserve">11. </w:t>
      </w:r>
      <w:r w:rsidR="00664254" w:rsidRPr="00D40D5A">
        <w:rPr>
          <w:rFonts w:asciiTheme="minorHAnsi" w:hAnsiTheme="minorHAnsi" w:cstheme="minorHAnsi"/>
          <w:lang w:eastAsia="pl-PL"/>
        </w:rPr>
        <w:t>Wskaźniki zasilania, mocy wejściowej, wymaganego ładowania oraz stanu ładowania.</w:t>
      </w:r>
    </w:p>
    <w:p w14:paraId="19BF4495" w14:textId="162348A7" w:rsidR="00664254" w:rsidRDefault="00D40D5A" w:rsidP="009C5678">
      <w:pPr>
        <w:spacing w:after="0" w:line="360" w:lineRule="auto"/>
        <w:rPr>
          <w:rFonts w:asciiTheme="minorHAnsi" w:hAnsiTheme="minorHAnsi" w:cstheme="minorHAnsi"/>
          <w:lang w:eastAsia="pl-PL"/>
        </w:rPr>
      </w:pPr>
      <w:r>
        <w:t xml:space="preserve">12. </w:t>
      </w:r>
      <w:r w:rsidR="00664254" w:rsidRPr="00D40D5A">
        <w:rPr>
          <w:rFonts w:asciiTheme="minorHAnsi" w:hAnsiTheme="minorHAnsi" w:cstheme="minorHAnsi"/>
          <w:lang w:eastAsia="pl-PL"/>
        </w:rPr>
        <w:t>Kompatybilna ładowarka w zestawie.</w:t>
      </w:r>
    </w:p>
    <w:p w14:paraId="62A6EC1B" w14:textId="3DEDE3D9" w:rsidR="00D40D5A" w:rsidRPr="00D40D5A" w:rsidRDefault="00D40D5A" w:rsidP="009C5678">
      <w:pPr>
        <w:spacing w:after="0" w:line="360" w:lineRule="auto"/>
      </w:pPr>
      <w:r>
        <w:rPr>
          <w:rFonts w:asciiTheme="minorHAnsi" w:hAnsiTheme="minorHAnsi" w:cstheme="minorHAnsi"/>
          <w:lang w:eastAsia="pl-PL"/>
        </w:rPr>
        <w:t>Należy przez to rozumieć, że urządzenie powinno mieć wbudowany lub wymienialny akumulator, który można</w:t>
      </w:r>
      <w:r w:rsidR="009C5678">
        <w:rPr>
          <w:rFonts w:asciiTheme="minorHAnsi" w:hAnsiTheme="minorHAnsi" w:cstheme="minorHAnsi"/>
          <w:lang w:eastAsia="pl-PL"/>
        </w:rPr>
        <w:t xml:space="preserve"> wielokrotnie</w:t>
      </w:r>
      <w:r>
        <w:rPr>
          <w:rFonts w:asciiTheme="minorHAnsi" w:hAnsiTheme="minorHAnsi" w:cstheme="minorHAnsi"/>
          <w:lang w:eastAsia="pl-PL"/>
        </w:rPr>
        <w:t xml:space="preserve"> ładować. Urządzenie powinno się dać łatwo przenosić i pracować</w:t>
      </w:r>
      <w:r w:rsidR="009C5678">
        <w:rPr>
          <w:rFonts w:asciiTheme="minorHAnsi" w:hAnsiTheme="minorHAnsi" w:cstheme="minorHAnsi"/>
          <w:lang w:eastAsia="pl-PL"/>
        </w:rPr>
        <w:t xml:space="preserve"> niezależnie od sieci elektrycznej do czasu, aż na urządzeniu zaświeci się kontrolka o konieczności jego naładowania.</w:t>
      </w:r>
    </w:p>
    <w:p w14:paraId="2C78CE9C" w14:textId="08EE946F" w:rsidR="00AB4488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648B822C" w14:textId="77777777" w:rsidR="00DC114F" w:rsidRDefault="00DC114F" w:rsidP="00DC114F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STAROSTA</w:t>
      </w:r>
    </w:p>
    <w:p w14:paraId="570DCF57" w14:textId="77777777" w:rsidR="00DC114F" w:rsidRDefault="00DC114F" w:rsidP="00DC114F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/-/ Jan Zalewski</w:t>
      </w:r>
    </w:p>
    <w:p w14:paraId="43C12A96" w14:textId="77777777" w:rsidR="00DC114F" w:rsidRPr="00DC114F" w:rsidRDefault="00DC114F" w:rsidP="00C46320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sectPr w:rsidR="00DC114F" w:rsidRPr="00DC114F" w:rsidSect="00B519CB">
      <w:headerReference w:type="first" r:id="rId11"/>
      <w:footerReference w:type="first" r:id="rId12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765A" w14:textId="77777777" w:rsidR="00384C09" w:rsidRDefault="00384C09">
      <w:pPr>
        <w:spacing w:after="0" w:line="240" w:lineRule="auto"/>
      </w:pPr>
      <w:r>
        <w:separator/>
      </w:r>
    </w:p>
  </w:endnote>
  <w:endnote w:type="continuationSeparator" w:id="0">
    <w:p w14:paraId="08E849F9" w14:textId="77777777" w:rsidR="00384C09" w:rsidRDefault="0038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B4EA" w14:textId="77777777" w:rsidR="00384C09" w:rsidRDefault="00384C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BD6712" w14:textId="77777777" w:rsidR="00384C09" w:rsidRDefault="0038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552E2"/>
    <w:multiLevelType w:val="hybridMultilevel"/>
    <w:tmpl w:val="6D04CA16"/>
    <w:lvl w:ilvl="0" w:tplc="D4AA2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1"/>
  </w:num>
  <w:num w:numId="3" w16cid:durableId="1790277651">
    <w:abstractNumId w:val="21"/>
  </w:num>
  <w:num w:numId="4" w16cid:durableId="734015658">
    <w:abstractNumId w:val="15"/>
  </w:num>
  <w:num w:numId="5" w16cid:durableId="709763933">
    <w:abstractNumId w:val="17"/>
  </w:num>
  <w:num w:numId="6" w16cid:durableId="1729184620">
    <w:abstractNumId w:val="3"/>
  </w:num>
  <w:num w:numId="7" w16cid:durableId="1014187081">
    <w:abstractNumId w:val="26"/>
  </w:num>
  <w:num w:numId="8" w16cid:durableId="285816089">
    <w:abstractNumId w:val="5"/>
  </w:num>
  <w:num w:numId="9" w16cid:durableId="1086541051">
    <w:abstractNumId w:val="25"/>
  </w:num>
  <w:num w:numId="10" w16cid:durableId="764497295">
    <w:abstractNumId w:val="6"/>
  </w:num>
  <w:num w:numId="11" w16cid:durableId="1354846502">
    <w:abstractNumId w:val="22"/>
  </w:num>
  <w:num w:numId="12" w16cid:durableId="1512912908">
    <w:abstractNumId w:val="16"/>
  </w:num>
  <w:num w:numId="13" w16cid:durableId="1858418728">
    <w:abstractNumId w:val="2"/>
  </w:num>
  <w:num w:numId="14" w16cid:durableId="2119641543">
    <w:abstractNumId w:val="19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18"/>
  </w:num>
  <w:num w:numId="18" w16cid:durableId="616985111">
    <w:abstractNumId w:val="23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4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0"/>
  </w:num>
  <w:num w:numId="26" w16cid:durableId="1574972990">
    <w:abstractNumId w:val="7"/>
  </w:num>
  <w:num w:numId="27" w16cid:durableId="726564740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4C09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A0030"/>
    <w:rsid w:val="005B2DB2"/>
    <w:rsid w:val="005B4445"/>
    <w:rsid w:val="005E09D8"/>
    <w:rsid w:val="005F0269"/>
    <w:rsid w:val="006121F0"/>
    <w:rsid w:val="006129D0"/>
    <w:rsid w:val="0062731B"/>
    <w:rsid w:val="00627BC4"/>
    <w:rsid w:val="00633FB3"/>
    <w:rsid w:val="00644574"/>
    <w:rsid w:val="00645141"/>
    <w:rsid w:val="00645BEE"/>
    <w:rsid w:val="00664254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5678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0D5A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2023-03-29T10:13:00Z</cp:lastPrinted>
  <dcterms:created xsi:type="dcterms:W3CDTF">2023-03-29T10:06:00Z</dcterms:created>
  <dcterms:modified xsi:type="dcterms:W3CDTF">2023-03-29T10:13:00Z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