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27AD" w14:textId="3EFEBBB1" w:rsidR="00C73F93" w:rsidRPr="00355DB2" w:rsidRDefault="00C73F93" w:rsidP="00355DB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55DB2">
        <w:rPr>
          <w:rFonts w:ascii="Times New Roman" w:hAnsi="Times New Roman" w:cs="Times New Roman"/>
          <w:b/>
          <w:bCs/>
          <w:sz w:val="23"/>
          <w:szCs w:val="23"/>
        </w:rPr>
        <w:t>ANEKS nr 1</w:t>
      </w:r>
      <w:r w:rsidRPr="00355DB2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355DB2">
        <w:rPr>
          <w:rFonts w:ascii="Times New Roman" w:hAnsi="Times New Roman" w:cs="Times New Roman"/>
          <w:sz w:val="23"/>
          <w:szCs w:val="23"/>
        </w:rPr>
        <w:t xml:space="preserve">do umowy nr 283/2023 </w:t>
      </w:r>
      <w:r w:rsidR="0079472F" w:rsidRPr="00355DB2">
        <w:rPr>
          <w:rFonts w:ascii="Times New Roman" w:hAnsi="Times New Roman" w:cs="Times New Roman"/>
          <w:sz w:val="23"/>
          <w:szCs w:val="23"/>
        </w:rPr>
        <w:t xml:space="preserve"> z dnia 27.12.2023 r. </w:t>
      </w:r>
      <w:r w:rsidRPr="00355DB2">
        <w:rPr>
          <w:rFonts w:ascii="Times New Roman" w:hAnsi="Times New Roman" w:cs="Times New Roman"/>
          <w:sz w:val="23"/>
          <w:szCs w:val="23"/>
        </w:rPr>
        <w:t xml:space="preserve">o usuwaniu pojazdów z drogi  i umieszczaniu </w:t>
      </w:r>
      <w:r w:rsidR="00355DB2" w:rsidRPr="00355DB2">
        <w:rPr>
          <w:rFonts w:ascii="Times New Roman" w:hAnsi="Times New Roman" w:cs="Times New Roman"/>
          <w:sz w:val="23"/>
          <w:szCs w:val="23"/>
        </w:rPr>
        <w:br/>
      </w:r>
      <w:r w:rsidRPr="00355DB2">
        <w:rPr>
          <w:rFonts w:ascii="Times New Roman" w:hAnsi="Times New Roman" w:cs="Times New Roman"/>
          <w:sz w:val="23"/>
          <w:szCs w:val="23"/>
        </w:rPr>
        <w:t>ich na parkingu strzeżonym</w:t>
      </w:r>
    </w:p>
    <w:p w14:paraId="5F7A5D4C" w14:textId="616A9112" w:rsidR="00C73F93" w:rsidRPr="00355DB2" w:rsidRDefault="00C73F93" w:rsidP="00C73F93">
      <w:pPr>
        <w:jc w:val="center"/>
        <w:rPr>
          <w:rFonts w:ascii="Times New Roman" w:hAnsi="Times New Roman" w:cs="Times New Roman"/>
          <w:sz w:val="23"/>
          <w:szCs w:val="23"/>
        </w:rPr>
      </w:pPr>
      <w:r w:rsidRPr="00355DB2">
        <w:rPr>
          <w:rFonts w:ascii="Times New Roman" w:hAnsi="Times New Roman" w:cs="Times New Roman"/>
          <w:sz w:val="23"/>
          <w:szCs w:val="23"/>
        </w:rPr>
        <w:t xml:space="preserve">zawarty w dniu </w:t>
      </w:r>
      <w:r w:rsidR="00027B1D">
        <w:rPr>
          <w:rFonts w:ascii="Times New Roman" w:hAnsi="Times New Roman" w:cs="Times New Roman"/>
          <w:sz w:val="23"/>
          <w:szCs w:val="23"/>
        </w:rPr>
        <w:t>29.02.2024 r.</w:t>
      </w:r>
      <w:r w:rsidRPr="00355DB2">
        <w:rPr>
          <w:rFonts w:ascii="Times New Roman" w:hAnsi="Times New Roman" w:cs="Times New Roman"/>
          <w:sz w:val="23"/>
          <w:szCs w:val="23"/>
        </w:rPr>
        <w:t xml:space="preserve"> pomiędzy:</w:t>
      </w:r>
    </w:p>
    <w:p w14:paraId="628D7508" w14:textId="77777777" w:rsidR="00C73F93" w:rsidRPr="00355DB2" w:rsidRDefault="00C73F93" w:rsidP="00C73F93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64FCAB9E" w14:textId="4C50A650" w:rsidR="00355DB2" w:rsidRPr="00355DB2" w:rsidRDefault="00C73F93" w:rsidP="00C73F93">
      <w:pPr>
        <w:rPr>
          <w:rFonts w:ascii="Times New Roman" w:hAnsi="Times New Roman" w:cs="Times New Roman"/>
          <w:sz w:val="23"/>
          <w:szCs w:val="23"/>
        </w:rPr>
      </w:pPr>
      <w:r w:rsidRPr="00355DB2">
        <w:rPr>
          <w:rFonts w:ascii="Times New Roman" w:hAnsi="Times New Roman" w:cs="Times New Roman"/>
          <w:sz w:val="23"/>
          <w:szCs w:val="23"/>
        </w:rPr>
        <w:t>Powiatem Pułtuskim reprezentowanym przez Zarząd Powiatu w osobach:</w:t>
      </w:r>
      <w:r w:rsidRPr="00355DB2">
        <w:rPr>
          <w:rFonts w:ascii="Times New Roman" w:hAnsi="Times New Roman" w:cs="Times New Roman"/>
          <w:sz w:val="23"/>
          <w:szCs w:val="23"/>
        </w:rPr>
        <w:br/>
        <w:t>1. Jan Zalewski – Starosta Pułtuski,</w:t>
      </w:r>
      <w:r w:rsidRPr="00355DB2">
        <w:rPr>
          <w:rFonts w:ascii="Times New Roman" w:hAnsi="Times New Roman" w:cs="Times New Roman"/>
          <w:sz w:val="23"/>
          <w:szCs w:val="23"/>
        </w:rPr>
        <w:br/>
        <w:t xml:space="preserve">2. Beata Jóźwiak </w:t>
      </w:r>
      <w:r w:rsidR="0079472F" w:rsidRPr="00355DB2">
        <w:rPr>
          <w:rFonts w:ascii="Times New Roman" w:hAnsi="Times New Roman" w:cs="Times New Roman"/>
          <w:sz w:val="23"/>
          <w:szCs w:val="23"/>
        </w:rPr>
        <w:t>–</w:t>
      </w:r>
      <w:r w:rsidRPr="00355DB2">
        <w:rPr>
          <w:rFonts w:ascii="Times New Roman" w:hAnsi="Times New Roman" w:cs="Times New Roman"/>
          <w:sz w:val="23"/>
          <w:szCs w:val="23"/>
        </w:rPr>
        <w:t xml:space="preserve"> Wicestarosta</w:t>
      </w:r>
      <w:r w:rsidR="0079472F" w:rsidRPr="00355DB2">
        <w:rPr>
          <w:rFonts w:ascii="Times New Roman" w:hAnsi="Times New Roman" w:cs="Times New Roman"/>
          <w:sz w:val="23"/>
          <w:szCs w:val="23"/>
        </w:rPr>
        <w:t xml:space="preserve"> Pułtuski,</w:t>
      </w:r>
      <w:r w:rsidR="0079472F" w:rsidRPr="00355DB2">
        <w:rPr>
          <w:rFonts w:ascii="Times New Roman" w:hAnsi="Times New Roman" w:cs="Times New Roman"/>
          <w:sz w:val="23"/>
          <w:szCs w:val="23"/>
        </w:rPr>
        <w:br/>
        <w:t>zwanym dalej Powiatem</w:t>
      </w:r>
      <w:r w:rsidR="00213AF4" w:rsidRPr="00355DB2">
        <w:rPr>
          <w:rFonts w:ascii="Times New Roman" w:hAnsi="Times New Roman" w:cs="Times New Roman"/>
          <w:sz w:val="23"/>
          <w:szCs w:val="23"/>
        </w:rPr>
        <w:br/>
        <w:t>a</w:t>
      </w:r>
      <w:r w:rsidR="0079472F" w:rsidRPr="00355DB2">
        <w:rPr>
          <w:rFonts w:ascii="Times New Roman" w:hAnsi="Times New Roman" w:cs="Times New Roman"/>
          <w:sz w:val="23"/>
          <w:szCs w:val="23"/>
        </w:rPr>
        <w:br/>
        <w:t>Iwoną Czarnecką prowadzącą działalność gospodarczą pn. Przedsiębiorstwo – Handlowo – Usługowe Iwona Czarneck</w:t>
      </w:r>
      <w:r w:rsidR="00060C94" w:rsidRPr="00355DB2">
        <w:rPr>
          <w:rFonts w:ascii="Times New Roman" w:hAnsi="Times New Roman" w:cs="Times New Roman"/>
          <w:sz w:val="23"/>
          <w:szCs w:val="23"/>
        </w:rPr>
        <w:t>a</w:t>
      </w:r>
      <w:r w:rsidR="0079472F" w:rsidRPr="00355DB2">
        <w:rPr>
          <w:rFonts w:ascii="Times New Roman" w:hAnsi="Times New Roman" w:cs="Times New Roman"/>
          <w:sz w:val="23"/>
          <w:szCs w:val="23"/>
        </w:rPr>
        <w:t>; ul. Tadeusza Kościuszki 137; 06-100 zwaną dalej Przedsiębiorcą</w:t>
      </w:r>
      <w:r w:rsidR="00060C94" w:rsidRPr="00355DB2">
        <w:rPr>
          <w:rFonts w:ascii="Times New Roman" w:hAnsi="Times New Roman" w:cs="Times New Roman"/>
          <w:sz w:val="23"/>
          <w:szCs w:val="23"/>
        </w:rPr>
        <w:t>.</w:t>
      </w:r>
    </w:p>
    <w:p w14:paraId="50D47916" w14:textId="3D3704C6" w:rsidR="00060C94" w:rsidRPr="00355DB2" w:rsidRDefault="00060C94" w:rsidP="00060C9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55DB2">
        <w:rPr>
          <w:rFonts w:ascii="Times New Roman" w:hAnsi="Times New Roman" w:cs="Times New Roman"/>
          <w:b/>
          <w:bCs/>
          <w:sz w:val="23"/>
          <w:szCs w:val="23"/>
        </w:rPr>
        <w:t>§ 1</w:t>
      </w:r>
    </w:p>
    <w:p w14:paraId="74050649" w14:textId="492AC8C7" w:rsidR="00060C94" w:rsidRPr="00355DB2" w:rsidRDefault="00060C94" w:rsidP="00355DB2">
      <w:pPr>
        <w:pStyle w:val="Akapitzlist"/>
        <w:numPr>
          <w:ilvl w:val="0"/>
          <w:numId w:val="1"/>
        </w:numPr>
        <w:ind w:left="417"/>
        <w:jc w:val="both"/>
        <w:rPr>
          <w:rFonts w:ascii="Times New Roman" w:hAnsi="Times New Roman" w:cs="Times New Roman"/>
          <w:sz w:val="23"/>
          <w:szCs w:val="23"/>
        </w:rPr>
      </w:pPr>
      <w:r w:rsidRPr="00355DB2">
        <w:rPr>
          <w:rFonts w:ascii="Times New Roman" w:hAnsi="Times New Roman" w:cs="Times New Roman"/>
          <w:sz w:val="23"/>
          <w:szCs w:val="23"/>
        </w:rPr>
        <w:t>Niniejszy aneks obejmuje zmianę nazwy przedsiębiorcy, z którym została zawarta umowa</w:t>
      </w:r>
      <w:r w:rsidR="00213AF4" w:rsidRPr="00355DB2">
        <w:rPr>
          <w:rFonts w:ascii="Times New Roman" w:hAnsi="Times New Roman" w:cs="Times New Roman"/>
          <w:sz w:val="23"/>
          <w:szCs w:val="23"/>
        </w:rPr>
        <w:t xml:space="preserve"> </w:t>
      </w:r>
      <w:r w:rsidR="00A51877">
        <w:rPr>
          <w:rFonts w:ascii="Times New Roman" w:hAnsi="Times New Roman" w:cs="Times New Roman"/>
          <w:sz w:val="23"/>
          <w:szCs w:val="23"/>
        </w:rPr>
        <w:br/>
      </w:r>
      <w:r w:rsidRPr="00355DB2">
        <w:rPr>
          <w:rFonts w:ascii="Times New Roman" w:hAnsi="Times New Roman" w:cs="Times New Roman"/>
          <w:sz w:val="23"/>
          <w:szCs w:val="23"/>
        </w:rPr>
        <w:t xml:space="preserve">dot. usuwania pojazdów z drogi i umieszczaniu ich na parkingu strzeżonym w 2023 r. </w:t>
      </w:r>
      <w:r w:rsidR="00355DB2" w:rsidRPr="00355DB2">
        <w:rPr>
          <w:rFonts w:ascii="Times New Roman" w:hAnsi="Times New Roman" w:cs="Times New Roman"/>
          <w:sz w:val="23"/>
          <w:szCs w:val="23"/>
        </w:rPr>
        <w:br/>
      </w:r>
      <w:r w:rsidRPr="00355DB2">
        <w:rPr>
          <w:rFonts w:ascii="Times New Roman" w:hAnsi="Times New Roman" w:cs="Times New Roman"/>
          <w:sz w:val="23"/>
          <w:szCs w:val="23"/>
        </w:rPr>
        <w:t xml:space="preserve">z terenu Powiatu Pułtuskiego. </w:t>
      </w:r>
    </w:p>
    <w:p w14:paraId="380D7F36" w14:textId="77777777" w:rsidR="00355DB2" w:rsidRPr="00EA2F83" w:rsidRDefault="00355DB2" w:rsidP="00355DB2">
      <w:pPr>
        <w:pStyle w:val="Akapitzlist"/>
        <w:ind w:left="417"/>
        <w:jc w:val="both"/>
        <w:rPr>
          <w:rFonts w:ascii="Times New Roman" w:hAnsi="Times New Roman" w:cs="Times New Roman"/>
          <w:sz w:val="12"/>
          <w:szCs w:val="12"/>
        </w:rPr>
      </w:pPr>
    </w:p>
    <w:p w14:paraId="0626723C" w14:textId="58AEE8EE" w:rsidR="00060C94" w:rsidRPr="00355DB2" w:rsidRDefault="00060C94" w:rsidP="00213AF4">
      <w:pPr>
        <w:pStyle w:val="Akapitzlist"/>
        <w:numPr>
          <w:ilvl w:val="0"/>
          <w:numId w:val="1"/>
        </w:numPr>
        <w:ind w:left="417"/>
        <w:jc w:val="both"/>
        <w:rPr>
          <w:rFonts w:ascii="Times New Roman" w:hAnsi="Times New Roman" w:cs="Times New Roman"/>
          <w:sz w:val="23"/>
          <w:szCs w:val="23"/>
        </w:rPr>
      </w:pPr>
      <w:r w:rsidRPr="00355DB2">
        <w:rPr>
          <w:rFonts w:ascii="Times New Roman" w:hAnsi="Times New Roman" w:cs="Times New Roman"/>
          <w:sz w:val="23"/>
          <w:szCs w:val="23"/>
        </w:rPr>
        <w:t>Aneks zostaje zawarty zgodnie z § 8 pkt. 2</w:t>
      </w:r>
      <w:r w:rsidR="00213AF4" w:rsidRPr="00355DB2">
        <w:rPr>
          <w:rFonts w:ascii="Times New Roman" w:hAnsi="Times New Roman" w:cs="Times New Roman"/>
          <w:sz w:val="23"/>
          <w:szCs w:val="23"/>
        </w:rPr>
        <w:t xml:space="preserve"> </w:t>
      </w:r>
      <w:r w:rsidR="00355DB2" w:rsidRPr="00355DB2">
        <w:rPr>
          <w:rFonts w:ascii="Times New Roman" w:hAnsi="Times New Roman" w:cs="Times New Roman"/>
          <w:sz w:val="23"/>
          <w:szCs w:val="23"/>
        </w:rPr>
        <w:t xml:space="preserve">do </w:t>
      </w:r>
      <w:r w:rsidR="00213AF4" w:rsidRPr="00355DB2">
        <w:rPr>
          <w:rFonts w:ascii="Times New Roman" w:hAnsi="Times New Roman" w:cs="Times New Roman"/>
          <w:sz w:val="23"/>
          <w:szCs w:val="23"/>
        </w:rPr>
        <w:t xml:space="preserve">niniejszej umowy, wskazujący że każda zmiana </w:t>
      </w:r>
      <w:r w:rsidR="00A51877">
        <w:rPr>
          <w:rFonts w:ascii="Times New Roman" w:hAnsi="Times New Roman" w:cs="Times New Roman"/>
          <w:sz w:val="23"/>
          <w:szCs w:val="23"/>
        </w:rPr>
        <w:br/>
      </w:r>
      <w:r w:rsidR="00213AF4" w:rsidRPr="00355DB2">
        <w:rPr>
          <w:rFonts w:ascii="Times New Roman" w:hAnsi="Times New Roman" w:cs="Times New Roman"/>
          <w:sz w:val="23"/>
          <w:szCs w:val="23"/>
        </w:rPr>
        <w:t>w umowie wymaga formy pisemnej pod rygorem nieważności.</w:t>
      </w:r>
    </w:p>
    <w:p w14:paraId="6625EAE9" w14:textId="7D82F14B" w:rsidR="00213AF4" w:rsidRPr="00355DB2" w:rsidRDefault="00213AF4" w:rsidP="00213AF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55DB2">
        <w:rPr>
          <w:rFonts w:ascii="Times New Roman" w:hAnsi="Times New Roman" w:cs="Times New Roman"/>
          <w:b/>
          <w:bCs/>
          <w:sz w:val="23"/>
          <w:szCs w:val="23"/>
        </w:rPr>
        <w:t>§ 2</w:t>
      </w:r>
    </w:p>
    <w:p w14:paraId="699F4165" w14:textId="1F7EA5E4" w:rsidR="00213AF4" w:rsidRPr="00355DB2" w:rsidRDefault="00213AF4" w:rsidP="00A51877">
      <w:pPr>
        <w:pStyle w:val="Akapitzlist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sz w:val="23"/>
          <w:szCs w:val="23"/>
        </w:rPr>
      </w:pPr>
      <w:r w:rsidRPr="00355DB2">
        <w:rPr>
          <w:rFonts w:ascii="Times New Roman" w:hAnsi="Times New Roman" w:cs="Times New Roman"/>
          <w:sz w:val="23"/>
          <w:szCs w:val="23"/>
        </w:rPr>
        <w:t xml:space="preserve">Przedsiębiorca oświadcza, że w dniu 29.02.2024 r. została zarejestrowana zmiana nazwy Przedsiębiorcy z dotychczasowej </w:t>
      </w:r>
      <w:r w:rsidR="00355DB2" w:rsidRPr="00355DB2">
        <w:rPr>
          <w:rFonts w:ascii="Times New Roman" w:hAnsi="Times New Roman" w:cs="Times New Roman"/>
          <w:sz w:val="23"/>
          <w:szCs w:val="23"/>
        </w:rPr>
        <w:t>„</w:t>
      </w:r>
      <w:r w:rsidRPr="00355DB2">
        <w:rPr>
          <w:rFonts w:ascii="Times New Roman" w:hAnsi="Times New Roman" w:cs="Times New Roman"/>
          <w:sz w:val="23"/>
          <w:szCs w:val="23"/>
        </w:rPr>
        <w:t>A</w:t>
      </w:r>
      <w:r w:rsidR="00A51877">
        <w:rPr>
          <w:rFonts w:ascii="Times New Roman" w:hAnsi="Times New Roman" w:cs="Times New Roman"/>
          <w:sz w:val="23"/>
          <w:szCs w:val="23"/>
        </w:rPr>
        <w:t>uto</w:t>
      </w:r>
      <w:r w:rsidRPr="00355DB2">
        <w:rPr>
          <w:rFonts w:ascii="Times New Roman" w:hAnsi="Times New Roman" w:cs="Times New Roman"/>
          <w:sz w:val="23"/>
          <w:szCs w:val="23"/>
        </w:rPr>
        <w:t>-S</w:t>
      </w:r>
      <w:r w:rsidR="00A51877">
        <w:rPr>
          <w:rFonts w:ascii="Times New Roman" w:hAnsi="Times New Roman" w:cs="Times New Roman"/>
          <w:sz w:val="23"/>
          <w:szCs w:val="23"/>
        </w:rPr>
        <w:t>zrot</w:t>
      </w:r>
      <w:r w:rsidRPr="00355DB2">
        <w:rPr>
          <w:rFonts w:ascii="Times New Roman" w:hAnsi="Times New Roman" w:cs="Times New Roman"/>
          <w:sz w:val="23"/>
          <w:szCs w:val="23"/>
        </w:rPr>
        <w:t xml:space="preserve"> Iwona Czarnecka</w:t>
      </w:r>
      <w:r w:rsidR="00355DB2" w:rsidRPr="00355DB2">
        <w:rPr>
          <w:rFonts w:ascii="Times New Roman" w:hAnsi="Times New Roman" w:cs="Times New Roman"/>
          <w:sz w:val="23"/>
          <w:szCs w:val="23"/>
        </w:rPr>
        <w:t>”</w:t>
      </w:r>
      <w:r w:rsidRPr="00355DB2">
        <w:rPr>
          <w:rFonts w:ascii="Times New Roman" w:hAnsi="Times New Roman" w:cs="Times New Roman"/>
          <w:sz w:val="23"/>
          <w:szCs w:val="23"/>
        </w:rPr>
        <w:t xml:space="preserve"> na </w:t>
      </w:r>
      <w:r w:rsidR="00355DB2" w:rsidRPr="00355DB2">
        <w:rPr>
          <w:rFonts w:ascii="Times New Roman" w:hAnsi="Times New Roman" w:cs="Times New Roman"/>
          <w:sz w:val="23"/>
          <w:szCs w:val="23"/>
        </w:rPr>
        <w:t>„</w:t>
      </w:r>
      <w:r w:rsidRPr="00355DB2">
        <w:rPr>
          <w:rFonts w:ascii="Times New Roman" w:hAnsi="Times New Roman" w:cs="Times New Roman"/>
          <w:sz w:val="23"/>
          <w:szCs w:val="23"/>
        </w:rPr>
        <w:t>Przedsiębiorstwo – Handlowo – Usługowe Iwona Czarnecka</w:t>
      </w:r>
      <w:r w:rsidR="00355DB2" w:rsidRPr="00355DB2">
        <w:rPr>
          <w:rFonts w:ascii="Times New Roman" w:hAnsi="Times New Roman" w:cs="Times New Roman"/>
          <w:sz w:val="23"/>
          <w:szCs w:val="23"/>
        </w:rPr>
        <w:t>”</w:t>
      </w:r>
      <w:r w:rsidRPr="00355DB2">
        <w:rPr>
          <w:rFonts w:ascii="Times New Roman" w:hAnsi="Times New Roman" w:cs="Times New Roman"/>
          <w:sz w:val="23"/>
          <w:szCs w:val="23"/>
        </w:rPr>
        <w:t>.</w:t>
      </w:r>
    </w:p>
    <w:p w14:paraId="43C82D1F" w14:textId="77777777" w:rsidR="00355DB2" w:rsidRPr="00EA2F83" w:rsidRDefault="00355DB2" w:rsidP="00355DB2">
      <w:pPr>
        <w:pStyle w:val="Akapitzlist"/>
        <w:ind w:left="417"/>
        <w:rPr>
          <w:rFonts w:ascii="Times New Roman" w:hAnsi="Times New Roman" w:cs="Times New Roman"/>
          <w:sz w:val="14"/>
          <w:szCs w:val="14"/>
        </w:rPr>
      </w:pPr>
    </w:p>
    <w:p w14:paraId="392D1928" w14:textId="122AE295" w:rsidR="00355DB2" w:rsidRPr="00355DB2" w:rsidRDefault="00355DB2" w:rsidP="00355DB2">
      <w:pPr>
        <w:pStyle w:val="Akapitzlist"/>
        <w:numPr>
          <w:ilvl w:val="0"/>
          <w:numId w:val="2"/>
        </w:numPr>
        <w:ind w:left="417"/>
        <w:rPr>
          <w:rFonts w:ascii="Times New Roman" w:hAnsi="Times New Roman" w:cs="Times New Roman"/>
          <w:sz w:val="23"/>
          <w:szCs w:val="23"/>
        </w:rPr>
      </w:pPr>
      <w:r w:rsidRPr="00355DB2">
        <w:rPr>
          <w:rFonts w:ascii="Times New Roman" w:hAnsi="Times New Roman" w:cs="Times New Roman"/>
          <w:sz w:val="23"/>
          <w:szCs w:val="23"/>
        </w:rPr>
        <w:t>Pozostałe postanowienia umowy nie ulegają zmianie</w:t>
      </w:r>
    </w:p>
    <w:p w14:paraId="6F6DF634" w14:textId="6D4CAFBF" w:rsidR="00355DB2" w:rsidRPr="00355DB2" w:rsidRDefault="00355DB2" w:rsidP="00355DB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55DB2">
        <w:rPr>
          <w:rFonts w:ascii="Times New Roman" w:hAnsi="Times New Roman" w:cs="Times New Roman"/>
          <w:b/>
          <w:bCs/>
          <w:sz w:val="23"/>
          <w:szCs w:val="23"/>
        </w:rPr>
        <w:t>§ 3</w:t>
      </w:r>
    </w:p>
    <w:p w14:paraId="110D02AB" w14:textId="7A141252" w:rsidR="00213AF4" w:rsidRPr="00355DB2" w:rsidRDefault="00355DB2" w:rsidP="00A51877">
      <w:pPr>
        <w:jc w:val="both"/>
        <w:rPr>
          <w:rFonts w:ascii="Times New Roman" w:hAnsi="Times New Roman" w:cs="Times New Roman"/>
          <w:sz w:val="23"/>
          <w:szCs w:val="23"/>
        </w:rPr>
      </w:pPr>
      <w:r w:rsidRPr="00355DB2">
        <w:rPr>
          <w:rFonts w:ascii="Times New Roman" w:hAnsi="Times New Roman" w:cs="Times New Roman"/>
          <w:sz w:val="23"/>
          <w:szCs w:val="23"/>
        </w:rPr>
        <w:t>Niniejszy Aneks sporządzony został w dwóch jednobrzmiących egzemplarzach po jednym egzemplarzu  dla każdej ze stron.</w:t>
      </w:r>
    </w:p>
    <w:p w14:paraId="5879CEBC" w14:textId="77777777" w:rsidR="00355DB2" w:rsidRPr="00EA2F83" w:rsidRDefault="00355DB2" w:rsidP="00213AF4">
      <w:pPr>
        <w:rPr>
          <w:rFonts w:ascii="Times New Roman" w:hAnsi="Times New Roman" w:cs="Times New Roman"/>
          <w:sz w:val="6"/>
          <w:szCs w:val="6"/>
        </w:rPr>
      </w:pPr>
    </w:p>
    <w:p w14:paraId="2AAC4D50" w14:textId="757495E6" w:rsidR="00355DB2" w:rsidRPr="00355DB2" w:rsidRDefault="00EA2F83" w:rsidP="00213AF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355DB2" w:rsidRPr="00355DB2">
        <w:rPr>
          <w:rFonts w:ascii="Times New Roman" w:hAnsi="Times New Roman" w:cs="Times New Roman"/>
          <w:sz w:val="23"/>
          <w:szCs w:val="23"/>
        </w:rPr>
        <w:t>Powiat:</w:t>
      </w:r>
      <w:r w:rsidR="00355DB2" w:rsidRPr="00355DB2">
        <w:rPr>
          <w:rFonts w:ascii="Times New Roman" w:hAnsi="Times New Roman" w:cs="Times New Roman"/>
          <w:sz w:val="23"/>
          <w:szCs w:val="23"/>
        </w:rPr>
        <w:tab/>
      </w:r>
      <w:r w:rsidR="00355DB2" w:rsidRPr="00355DB2">
        <w:rPr>
          <w:rFonts w:ascii="Times New Roman" w:hAnsi="Times New Roman" w:cs="Times New Roman"/>
          <w:sz w:val="23"/>
          <w:szCs w:val="23"/>
        </w:rPr>
        <w:tab/>
      </w:r>
      <w:r w:rsidR="00355DB2" w:rsidRPr="00355DB2">
        <w:rPr>
          <w:rFonts w:ascii="Times New Roman" w:hAnsi="Times New Roman" w:cs="Times New Roman"/>
          <w:sz w:val="23"/>
          <w:szCs w:val="23"/>
        </w:rPr>
        <w:tab/>
      </w:r>
      <w:r w:rsidR="00355DB2" w:rsidRPr="00355DB2">
        <w:rPr>
          <w:rFonts w:ascii="Times New Roman" w:hAnsi="Times New Roman" w:cs="Times New Roman"/>
          <w:sz w:val="23"/>
          <w:szCs w:val="23"/>
        </w:rPr>
        <w:tab/>
      </w:r>
      <w:r w:rsidR="00355DB2" w:rsidRPr="00355DB2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355DB2" w:rsidRPr="00355DB2">
        <w:rPr>
          <w:rFonts w:ascii="Times New Roman" w:hAnsi="Times New Roman" w:cs="Times New Roman"/>
          <w:sz w:val="23"/>
          <w:szCs w:val="23"/>
        </w:rPr>
        <w:t>Przedsiębiorca:</w:t>
      </w:r>
    </w:p>
    <w:p w14:paraId="32D7A962" w14:textId="77777777" w:rsidR="00355DB2" w:rsidRPr="00EA2F83" w:rsidRDefault="00355DB2" w:rsidP="00355DB2">
      <w:pPr>
        <w:spacing w:line="600" w:lineRule="auto"/>
        <w:rPr>
          <w:rFonts w:ascii="Times New Roman" w:hAnsi="Times New Roman" w:cs="Times New Roman"/>
          <w:sz w:val="14"/>
          <w:szCs w:val="14"/>
        </w:rPr>
      </w:pPr>
    </w:p>
    <w:p w14:paraId="435104F3" w14:textId="1813A794" w:rsidR="00355DB2" w:rsidRPr="00355DB2" w:rsidRDefault="00355DB2" w:rsidP="00213AF4">
      <w:pPr>
        <w:rPr>
          <w:rFonts w:ascii="Times New Roman" w:hAnsi="Times New Roman" w:cs="Times New Roman"/>
          <w:sz w:val="23"/>
          <w:szCs w:val="23"/>
        </w:rPr>
      </w:pPr>
      <w:r w:rsidRPr="00355DB2">
        <w:rPr>
          <w:rFonts w:ascii="Times New Roman" w:hAnsi="Times New Roman" w:cs="Times New Roman"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sz w:val="23"/>
          <w:szCs w:val="23"/>
        </w:rPr>
        <w:t>……..</w:t>
      </w:r>
      <w:r w:rsidRPr="00355DB2">
        <w:rPr>
          <w:rFonts w:ascii="Times New Roman" w:hAnsi="Times New Roman" w:cs="Times New Roman"/>
          <w:sz w:val="23"/>
          <w:szCs w:val="23"/>
        </w:rPr>
        <w:t xml:space="preserve">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A51877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355DB2">
        <w:rPr>
          <w:rFonts w:ascii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hAnsi="Times New Roman" w:cs="Times New Roman"/>
          <w:sz w:val="23"/>
          <w:szCs w:val="23"/>
        </w:rPr>
        <w:t>………………</w:t>
      </w:r>
      <w:r w:rsidRPr="00355DB2">
        <w:rPr>
          <w:rFonts w:ascii="Times New Roman" w:hAnsi="Times New Roman" w:cs="Times New Roman"/>
          <w:sz w:val="23"/>
          <w:szCs w:val="23"/>
        </w:rPr>
        <w:t>……</w:t>
      </w:r>
      <w:r>
        <w:rPr>
          <w:rFonts w:ascii="Times New Roman" w:hAnsi="Times New Roman" w:cs="Times New Roman"/>
          <w:sz w:val="23"/>
          <w:szCs w:val="23"/>
        </w:rPr>
        <w:t>……………..</w:t>
      </w:r>
    </w:p>
    <w:p w14:paraId="72AB85A8" w14:textId="77777777" w:rsidR="00355DB2" w:rsidRPr="00355DB2" w:rsidRDefault="00355DB2" w:rsidP="00213AF4">
      <w:pPr>
        <w:rPr>
          <w:rFonts w:ascii="Times New Roman" w:hAnsi="Times New Roman" w:cs="Times New Roman"/>
          <w:sz w:val="23"/>
          <w:szCs w:val="23"/>
        </w:rPr>
      </w:pPr>
    </w:p>
    <w:p w14:paraId="05CF68F2" w14:textId="77777777" w:rsidR="00355DB2" w:rsidRPr="00EA2F83" w:rsidRDefault="00355DB2" w:rsidP="00213AF4">
      <w:pPr>
        <w:rPr>
          <w:rFonts w:ascii="Times New Roman" w:hAnsi="Times New Roman" w:cs="Times New Roman"/>
          <w:sz w:val="16"/>
          <w:szCs w:val="16"/>
        </w:rPr>
      </w:pPr>
    </w:p>
    <w:p w14:paraId="09D0FE40" w14:textId="019DD485" w:rsidR="00355DB2" w:rsidRDefault="00355DB2" w:rsidP="00213AF4">
      <w:pPr>
        <w:rPr>
          <w:rFonts w:ascii="Times New Roman" w:hAnsi="Times New Roman" w:cs="Times New Roman"/>
          <w:sz w:val="23"/>
          <w:szCs w:val="23"/>
        </w:rPr>
      </w:pPr>
      <w:r w:rsidRPr="00355DB2">
        <w:rPr>
          <w:rFonts w:ascii="Times New Roman" w:hAnsi="Times New Roman" w:cs="Times New Roman"/>
          <w:sz w:val="23"/>
          <w:szCs w:val="23"/>
        </w:rPr>
        <w:t>…………………………………</w:t>
      </w:r>
      <w:r w:rsidR="00EA2F83">
        <w:rPr>
          <w:rFonts w:ascii="Times New Roman" w:hAnsi="Times New Roman" w:cs="Times New Roman"/>
          <w:sz w:val="23"/>
          <w:szCs w:val="23"/>
        </w:rPr>
        <w:t>...</w:t>
      </w:r>
    </w:p>
    <w:p w14:paraId="463700F4" w14:textId="77777777" w:rsidR="00EA2F83" w:rsidRDefault="00EA2F83" w:rsidP="00213AF4">
      <w:pPr>
        <w:rPr>
          <w:rFonts w:ascii="Times New Roman" w:hAnsi="Times New Roman" w:cs="Times New Roman"/>
          <w:sz w:val="23"/>
          <w:szCs w:val="23"/>
        </w:rPr>
      </w:pPr>
    </w:p>
    <w:p w14:paraId="0CE9CEC6" w14:textId="77777777" w:rsidR="00EA2F83" w:rsidRPr="00EA2F83" w:rsidRDefault="00EA2F83" w:rsidP="00213AF4">
      <w:pPr>
        <w:rPr>
          <w:rFonts w:ascii="Times New Roman" w:hAnsi="Times New Roman" w:cs="Times New Roman"/>
          <w:sz w:val="16"/>
          <w:szCs w:val="16"/>
        </w:rPr>
      </w:pPr>
    </w:p>
    <w:p w14:paraId="0700B826" w14:textId="0F39CDDE" w:rsidR="00355DB2" w:rsidRPr="00EA2F83" w:rsidRDefault="00EA2F83" w:rsidP="00213AF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…………………………………….</w:t>
      </w:r>
    </w:p>
    <w:p w14:paraId="2402D6AC" w14:textId="77777777" w:rsidR="00355DB2" w:rsidRDefault="00355DB2" w:rsidP="00213AF4">
      <w:pPr>
        <w:rPr>
          <w:sz w:val="24"/>
          <w:szCs w:val="24"/>
        </w:rPr>
      </w:pPr>
    </w:p>
    <w:p w14:paraId="3BC60B93" w14:textId="77777777" w:rsidR="00355DB2" w:rsidRPr="00213AF4" w:rsidRDefault="00355DB2" w:rsidP="00213AF4">
      <w:pPr>
        <w:rPr>
          <w:sz w:val="24"/>
          <w:szCs w:val="24"/>
        </w:rPr>
      </w:pPr>
    </w:p>
    <w:sectPr w:rsidR="00355DB2" w:rsidRPr="00213AF4" w:rsidSect="00370C29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7324"/>
    <w:multiLevelType w:val="hybridMultilevel"/>
    <w:tmpl w:val="9028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37DD7"/>
    <w:multiLevelType w:val="hybridMultilevel"/>
    <w:tmpl w:val="D2DE35C0"/>
    <w:lvl w:ilvl="0" w:tplc="17DA74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2924">
    <w:abstractNumId w:val="1"/>
  </w:num>
  <w:num w:numId="2" w16cid:durableId="175878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97"/>
    <w:rsid w:val="00027B1D"/>
    <w:rsid w:val="00060C94"/>
    <w:rsid w:val="00213AF4"/>
    <w:rsid w:val="00355DB2"/>
    <w:rsid w:val="00370C29"/>
    <w:rsid w:val="0079472F"/>
    <w:rsid w:val="00A51877"/>
    <w:rsid w:val="00BF0097"/>
    <w:rsid w:val="00C6392C"/>
    <w:rsid w:val="00C73F93"/>
    <w:rsid w:val="00EA2F83"/>
    <w:rsid w:val="00F2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DA45"/>
  <w15:chartTrackingRefBased/>
  <w15:docId w15:val="{E0B68B8E-D06D-4569-B900-5004843C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5</cp:revision>
  <cp:lastPrinted>2024-03-04T09:50:00Z</cp:lastPrinted>
  <dcterms:created xsi:type="dcterms:W3CDTF">2024-03-04T08:24:00Z</dcterms:created>
  <dcterms:modified xsi:type="dcterms:W3CDTF">2025-08-04T10:46:00Z</dcterms:modified>
</cp:coreProperties>
</file>